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42B8" w:rsidRDefault="00B5744C">
      <w:pPr>
        <w:pStyle w:val="Nagwek"/>
        <w:rPr>
          <w:rFonts w:ascii="Times New Roman" w:hAnsi="Times New Roman" w:cs="Times New Roman"/>
        </w:rPr>
      </w:pPr>
      <w:r>
        <w:rPr>
          <w:rFonts w:ascii="Times New Roman" w:hAnsi="Times New Roman" w:cs="Times New Roman"/>
        </w:rPr>
        <w:t>KZ.271.1.1</w:t>
      </w:r>
      <w:r w:rsidR="003C77B3">
        <w:rPr>
          <w:rFonts w:ascii="Times New Roman" w:hAnsi="Times New Roman" w:cs="Times New Roman"/>
        </w:rPr>
        <w:t>5</w:t>
      </w:r>
      <w:r>
        <w:rPr>
          <w:rFonts w:ascii="Times New Roman" w:hAnsi="Times New Roman" w:cs="Times New Roman"/>
        </w:rPr>
        <w:t>.202</w:t>
      </w:r>
      <w:r w:rsidR="003C77B3">
        <w:rPr>
          <w:rFonts w:ascii="Times New Roman" w:hAnsi="Times New Roman" w:cs="Times New Roman"/>
        </w:rPr>
        <w:t>5</w:t>
      </w:r>
      <w:r>
        <w:rPr>
          <w:rFonts w:ascii="Times New Roman" w:hAnsi="Times New Roman" w:cs="Times New Roman"/>
        </w:rPr>
        <w:tab/>
      </w:r>
      <w:r>
        <w:rPr>
          <w:rFonts w:ascii="Times New Roman" w:hAnsi="Times New Roman" w:cs="Times New Roman"/>
        </w:rPr>
        <w:tab/>
        <w:t xml:space="preserve">      </w:t>
      </w:r>
      <w:r w:rsidR="00EA7F5D">
        <w:rPr>
          <w:rFonts w:ascii="Times New Roman" w:hAnsi="Times New Roman" w:cs="Times New Roman"/>
        </w:rPr>
        <w:t xml:space="preserve">  </w:t>
      </w:r>
      <w:r>
        <w:rPr>
          <w:rFonts w:ascii="Times New Roman" w:hAnsi="Times New Roman" w:cs="Times New Roman"/>
        </w:rPr>
        <w:t>Załącznik nr 4</w:t>
      </w:r>
      <w:r w:rsidR="00EA7F5D">
        <w:rPr>
          <w:rFonts w:ascii="Times New Roman" w:hAnsi="Times New Roman" w:cs="Times New Roman"/>
        </w:rPr>
        <w:t xml:space="preserve"> </w:t>
      </w:r>
      <w:r>
        <w:rPr>
          <w:rFonts w:ascii="Times New Roman" w:hAnsi="Times New Roman" w:cs="Times New Roman"/>
        </w:rPr>
        <w:t>do SWZ</w:t>
      </w:r>
    </w:p>
    <w:p w:rsidR="00DE42B8" w:rsidRDefault="00B5744C">
      <w:pPr>
        <w:pStyle w:val="western"/>
        <w:jc w:val="center"/>
        <w:rPr>
          <w:rFonts w:ascii="Times New Roman" w:hAnsi="Times New Roman" w:cs="Times New Roman"/>
        </w:rPr>
      </w:pPr>
      <w:r>
        <w:rPr>
          <w:rFonts w:ascii="Times New Roman" w:hAnsi="Times New Roman" w:cs="Times New Roman"/>
          <w:b/>
          <w:bCs/>
        </w:rPr>
        <w:t>UMOWA ……………………</w:t>
      </w:r>
    </w:p>
    <w:p w:rsidR="00DE42B8" w:rsidRDefault="00B5744C">
      <w:pPr>
        <w:pStyle w:val="western"/>
        <w:spacing w:before="0" w:after="120"/>
        <w:rPr>
          <w:rFonts w:ascii="Times New Roman" w:hAnsi="Times New Roman" w:cs="Times New Roman"/>
        </w:rPr>
      </w:pPr>
      <w:r>
        <w:rPr>
          <w:rFonts w:ascii="Times New Roman" w:hAnsi="Times New Roman" w:cs="Times New Roman"/>
        </w:rPr>
        <w:t xml:space="preserve">Zawarta w Walimiu w dniu ……………………………. w wyniku postępowania w sprawie udzielenia zamówienia publicznego, zakończonego wyborem przez zamawiającego oferty wykonawcy w </w:t>
      </w:r>
      <w:r>
        <w:rPr>
          <w:rFonts w:ascii="Times New Roman" w:hAnsi="Times New Roman" w:cs="Times New Roman"/>
          <w:bCs/>
        </w:rPr>
        <w:t>trybie zamówienia podstawowego</w:t>
      </w:r>
      <w:r>
        <w:rPr>
          <w:rFonts w:ascii="Times New Roman" w:hAnsi="Times New Roman" w:cs="Times New Roman"/>
        </w:rPr>
        <w:t xml:space="preserve"> o którym mowa w </w:t>
      </w:r>
      <w:r>
        <w:rPr>
          <w:rFonts w:ascii="Times New Roman" w:hAnsi="Times New Roman" w:cs="Times New Roman"/>
          <w:bCs/>
        </w:rPr>
        <w:t xml:space="preserve">art. 275 pkt 1 </w:t>
      </w:r>
      <w:r>
        <w:rPr>
          <w:rFonts w:ascii="Times New Roman" w:hAnsi="Times New Roman" w:cs="Times New Roman"/>
        </w:rPr>
        <w:t>ustawy</w:t>
      </w:r>
      <w:r>
        <w:rPr>
          <w:rFonts w:ascii="Times New Roman" w:hAnsi="Times New Roman" w:cs="Times New Roman"/>
          <w:bCs/>
        </w:rPr>
        <w:t xml:space="preserve"> z dnia 11 września 2019 r. Prawo zamówień publicznych </w:t>
      </w:r>
      <w:r>
        <w:rPr>
          <w:rFonts w:ascii="Times New Roman" w:hAnsi="Times New Roman" w:cs="Times New Roman"/>
        </w:rPr>
        <w:t>(tj. Dz. U. z 2024 r. poz. 1320</w:t>
      </w:r>
      <w:r w:rsidR="00DA0E67">
        <w:rPr>
          <w:rFonts w:ascii="Times New Roman" w:hAnsi="Times New Roman" w:cs="Times New Roman"/>
        </w:rPr>
        <w:t>), nr</w:t>
      </w:r>
      <w:r>
        <w:rPr>
          <w:rFonts w:ascii="Times New Roman" w:hAnsi="Times New Roman" w:cs="Times New Roman"/>
        </w:rPr>
        <w:t xml:space="preserve"> sprawy: </w:t>
      </w:r>
      <w:r>
        <w:rPr>
          <w:rFonts w:ascii="Times New Roman" w:hAnsi="Times New Roman" w:cs="Times New Roman"/>
          <w:bCs/>
        </w:rPr>
        <w:t>KZ.271.1.1</w:t>
      </w:r>
      <w:r w:rsidR="003C77B3">
        <w:rPr>
          <w:rFonts w:ascii="Times New Roman" w:hAnsi="Times New Roman" w:cs="Times New Roman"/>
          <w:bCs/>
        </w:rPr>
        <w:t>5</w:t>
      </w:r>
      <w:r>
        <w:rPr>
          <w:rFonts w:ascii="Times New Roman" w:hAnsi="Times New Roman" w:cs="Times New Roman"/>
          <w:bCs/>
        </w:rPr>
        <w:t>.202</w:t>
      </w:r>
      <w:r w:rsidR="003C77B3">
        <w:rPr>
          <w:rFonts w:ascii="Times New Roman" w:hAnsi="Times New Roman" w:cs="Times New Roman"/>
          <w:bCs/>
        </w:rPr>
        <w:t>5</w:t>
      </w:r>
      <w:r>
        <w:rPr>
          <w:rFonts w:ascii="Times New Roman" w:hAnsi="Times New Roman" w:cs="Times New Roman"/>
        </w:rPr>
        <w:t>, pomiędzy:</w:t>
      </w:r>
    </w:p>
    <w:p w:rsidR="00DE42B8" w:rsidRDefault="00B5744C">
      <w:pPr>
        <w:pStyle w:val="western"/>
        <w:spacing w:before="0" w:after="0"/>
        <w:rPr>
          <w:rFonts w:ascii="Times New Roman" w:hAnsi="Times New Roman" w:cs="Times New Roman"/>
        </w:rPr>
      </w:pPr>
      <w:r>
        <w:rPr>
          <w:rFonts w:ascii="Times New Roman" w:hAnsi="Times New Roman" w:cs="Times New Roman"/>
        </w:rPr>
        <w:t>Gminą Walim reprezentowaną przez Wójta Gminy Walim - ………………….</w:t>
      </w:r>
    </w:p>
    <w:p w:rsidR="00DE42B8" w:rsidRDefault="00B5744C">
      <w:pPr>
        <w:pStyle w:val="western"/>
        <w:spacing w:before="0" w:after="0"/>
        <w:rPr>
          <w:rFonts w:ascii="Times New Roman" w:hAnsi="Times New Roman" w:cs="Times New Roman"/>
        </w:rPr>
      </w:pPr>
      <w:r>
        <w:rPr>
          <w:rFonts w:ascii="Times New Roman" w:hAnsi="Times New Roman" w:cs="Times New Roman"/>
        </w:rPr>
        <w:t>przy kontrasygnacie skarbnika Gminy Walim ………</w:t>
      </w:r>
      <w:proofErr w:type="gramStart"/>
      <w:r>
        <w:rPr>
          <w:rFonts w:ascii="Times New Roman" w:hAnsi="Times New Roman" w:cs="Times New Roman"/>
        </w:rPr>
        <w:t>…….</w:t>
      </w:r>
      <w:proofErr w:type="gramEnd"/>
      <w:r>
        <w:rPr>
          <w:rFonts w:ascii="Times New Roman" w:hAnsi="Times New Roman" w:cs="Times New Roman"/>
        </w:rPr>
        <w:t xml:space="preserve">. </w:t>
      </w:r>
    </w:p>
    <w:p w:rsidR="00DE42B8" w:rsidRDefault="00B5744C">
      <w:pPr>
        <w:pStyle w:val="western"/>
        <w:spacing w:before="0" w:after="0"/>
        <w:rPr>
          <w:rFonts w:ascii="Times New Roman" w:hAnsi="Times New Roman" w:cs="Times New Roman"/>
        </w:rPr>
      </w:pPr>
      <w:r>
        <w:rPr>
          <w:rFonts w:ascii="Times New Roman" w:hAnsi="Times New Roman" w:cs="Times New Roman"/>
        </w:rPr>
        <w:t xml:space="preserve">zwaną w dalszej treści umowy </w:t>
      </w:r>
      <w:r>
        <w:rPr>
          <w:rFonts w:ascii="Times New Roman" w:hAnsi="Times New Roman" w:cs="Times New Roman"/>
          <w:b/>
          <w:bCs/>
        </w:rPr>
        <w:t>Zamawiającym</w:t>
      </w:r>
      <w:r>
        <w:rPr>
          <w:rFonts w:ascii="Times New Roman" w:hAnsi="Times New Roman" w:cs="Times New Roman"/>
        </w:rPr>
        <w:t>,</w:t>
      </w:r>
    </w:p>
    <w:p w:rsidR="00DE42B8" w:rsidRDefault="00B5744C">
      <w:pPr>
        <w:pStyle w:val="western"/>
        <w:spacing w:before="0" w:after="0"/>
        <w:rPr>
          <w:rFonts w:ascii="Times New Roman" w:hAnsi="Times New Roman" w:cs="Times New Roman"/>
        </w:rPr>
      </w:pPr>
      <w:r>
        <w:rPr>
          <w:rFonts w:ascii="Times New Roman" w:hAnsi="Times New Roman" w:cs="Times New Roman"/>
        </w:rPr>
        <w:t>a ……………………………</w:t>
      </w:r>
      <w:proofErr w:type="gramStart"/>
      <w:r>
        <w:rPr>
          <w:rFonts w:ascii="Times New Roman" w:hAnsi="Times New Roman" w:cs="Times New Roman"/>
        </w:rPr>
        <w:t>…….</w:t>
      </w:r>
      <w:proofErr w:type="gramEnd"/>
      <w:r>
        <w:rPr>
          <w:rFonts w:ascii="Times New Roman" w:hAnsi="Times New Roman" w:cs="Times New Roman"/>
        </w:rPr>
        <w:t>.</w:t>
      </w:r>
    </w:p>
    <w:p w:rsidR="00DE42B8" w:rsidRDefault="00B5744C">
      <w:pPr>
        <w:pStyle w:val="western"/>
        <w:spacing w:before="0" w:after="0"/>
        <w:rPr>
          <w:rFonts w:ascii="Times New Roman" w:hAnsi="Times New Roman" w:cs="Times New Roman"/>
          <w:b/>
          <w:bCs/>
        </w:rPr>
      </w:pPr>
      <w:r>
        <w:rPr>
          <w:rFonts w:ascii="Times New Roman" w:hAnsi="Times New Roman" w:cs="Times New Roman"/>
        </w:rPr>
        <w:t xml:space="preserve">zwanym w dalszej treści umowy </w:t>
      </w:r>
      <w:r>
        <w:rPr>
          <w:rFonts w:ascii="Times New Roman" w:hAnsi="Times New Roman" w:cs="Times New Roman"/>
          <w:b/>
          <w:bCs/>
        </w:rPr>
        <w:t>Wykonawcą</w:t>
      </w:r>
    </w:p>
    <w:p w:rsidR="00DE42B8" w:rsidRDefault="00DE42B8">
      <w:pPr>
        <w:pStyle w:val="western"/>
        <w:spacing w:before="0" w:after="0"/>
        <w:rPr>
          <w:rFonts w:ascii="Times New Roman" w:hAnsi="Times New Roman" w:cs="Times New Roman"/>
        </w:rPr>
      </w:pPr>
    </w:p>
    <w:p w:rsidR="00DE42B8" w:rsidRDefault="00B5744C">
      <w:pPr>
        <w:pStyle w:val="western"/>
        <w:tabs>
          <w:tab w:val="left" w:pos="6720"/>
        </w:tabs>
        <w:spacing w:before="0" w:after="0"/>
        <w:jc w:val="left"/>
        <w:rPr>
          <w:rFonts w:ascii="Times New Roman" w:hAnsi="Times New Roman" w:cs="Times New Roman"/>
        </w:rPr>
      </w:pPr>
      <w:r>
        <w:rPr>
          <w:rFonts w:ascii="Times New Roman" w:hAnsi="Times New Roman" w:cs="Times New Roman"/>
          <w:b/>
          <w:bCs/>
        </w:rPr>
        <w:tab/>
      </w: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w:t>
      </w:r>
    </w:p>
    <w:p w:rsidR="00DE42B8" w:rsidRPr="003C77B3" w:rsidRDefault="00B5744C">
      <w:pPr>
        <w:pStyle w:val="western"/>
        <w:spacing w:before="0" w:after="0"/>
        <w:rPr>
          <w:rFonts w:ascii="Times New Roman" w:hAnsi="Times New Roman" w:cs="Times New Roman"/>
          <w:b/>
          <w:bCs/>
        </w:rPr>
      </w:pPr>
      <w:r w:rsidRPr="003C77B3">
        <w:rPr>
          <w:rFonts w:ascii="Times New Roman" w:hAnsi="Times New Roman" w:cs="Times New Roman"/>
        </w:rPr>
        <w:t xml:space="preserve">Zamawiający zleca, a Wykonawca przyjmuje do wykonania zadanie publiczne pn.: </w:t>
      </w:r>
      <w:r w:rsidRPr="003C77B3">
        <w:rPr>
          <w:rFonts w:ascii="Times New Roman" w:hAnsi="Times New Roman" w:cs="Times New Roman"/>
          <w:b/>
          <w:bCs/>
        </w:rPr>
        <w:t>„</w:t>
      </w:r>
      <w:bookmarkStart w:id="0" w:name="_Hlk214525150"/>
      <w:r w:rsidR="003C77B3" w:rsidRPr="003C77B3">
        <w:rPr>
          <w:rFonts w:ascii="Times New Roman" w:hAnsi="Times New Roman" w:cs="Times New Roman"/>
          <w:b/>
          <w:bCs/>
        </w:rPr>
        <w:t>Świadczenie usług w ramach transportu zbiorowego osób w granicach administracyjnych Gminy Walim na rok 2026</w:t>
      </w:r>
      <w:bookmarkEnd w:id="0"/>
      <w:r w:rsidRPr="003C77B3">
        <w:rPr>
          <w:rFonts w:ascii="Times New Roman" w:hAnsi="Times New Roman" w:cs="Times New Roman"/>
          <w:b/>
          <w:bCs/>
        </w:rPr>
        <w:t>”.</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2</w:t>
      </w:r>
    </w:p>
    <w:p w:rsidR="00DE42B8" w:rsidRPr="003852D0" w:rsidRDefault="00B5744C" w:rsidP="00585635">
      <w:pPr>
        <w:pStyle w:val="Akapitzlist"/>
        <w:numPr>
          <w:ilvl w:val="0"/>
          <w:numId w:val="95"/>
        </w:numPr>
        <w:rPr>
          <w:rFonts w:ascii="Times New Roman" w:hAnsi="Times New Roman" w:cs="Times New Roman"/>
          <w:color w:val="00000A"/>
          <w:kern w:val="0"/>
        </w:rPr>
      </w:pPr>
      <w:bookmarkStart w:id="1" w:name="_Hlk215565039"/>
      <w:r w:rsidRPr="00585635">
        <w:rPr>
          <w:rFonts w:ascii="Times New Roman" w:hAnsi="Times New Roman" w:cs="Times New Roman"/>
        </w:rPr>
        <w:t xml:space="preserve">Umowę zawarto na okres od dnia </w:t>
      </w:r>
      <w:r w:rsidR="00B821B4" w:rsidRPr="00585635">
        <w:rPr>
          <w:rFonts w:ascii="Times New Roman" w:hAnsi="Times New Roman" w:cs="Times New Roman"/>
        </w:rPr>
        <w:t>...</w:t>
      </w:r>
      <w:r w:rsidRPr="00585635">
        <w:rPr>
          <w:rFonts w:ascii="Times New Roman" w:hAnsi="Times New Roman" w:cs="Times New Roman"/>
        </w:rPr>
        <w:t xml:space="preserve"> do dnia 31.12.202</w:t>
      </w:r>
      <w:r w:rsidR="00B821B4" w:rsidRPr="00585635">
        <w:rPr>
          <w:rFonts w:ascii="Times New Roman" w:hAnsi="Times New Roman" w:cs="Times New Roman"/>
        </w:rPr>
        <w:t>6</w:t>
      </w:r>
      <w:r w:rsidRPr="00585635">
        <w:rPr>
          <w:rFonts w:ascii="Times New Roman" w:hAnsi="Times New Roman" w:cs="Times New Roman"/>
        </w:rPr>
        <w:t xml:space="preserve"> r</w:t>
      </w:r>
      <w:r w:rsidR="00585635" w:rsidRPr="00585635">
        <w:rPr>
          <w:rFonts w:ascii="Times New Roman" w:hAnsi="Times New Roman" w:cs="Times New Roman"/>
        </w:rPr>
        <w:t>.</w:t>
      </w:r>
    </w:p>
    <w:p w:rsidR="003852D0" w:rsidRPr="00585635" w:rsidRDefault="003852D0" w:rsidP="003852D0">
      <w:pPr>
        <w:pStyle w:val="Akapitzlist"/>
        <w:rPr>
          <w:rFonts w:ascii="Times New Roman" w:hAnsi="Times New Roman" w:cs="Times New Roman"/>
          <w:color w:val="00000A"/>
          <w:kern w:val="0"/>
        </w:rPr>
      </w:pPr>
    </w:p>
    <w:bookmarkEnd w:id="1"/>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3</w:t>
      </w:r>
    </w:p>
    <w:p w:rsidR="00DE42B8" w:rsidRDefault="00B5744C">
      <w:pPr>
        <w:pStyle w:val="western"/>
        <w:spacing w:before="0" w:after="0"/>
        <w:rPr>
          <w:rFonts w:ascii="Times New Roman" w:hAnsi="Times New Roman" w:cs="Times New Roman"/>
        </w:rPr>
      </w:pPr>
      <w:r>
        <w:rPr>
          <w:rFonts w:ascii="Times New Roman" w:hAnsi="Times New Roman" w:cs="Times New Roman"/>
        </w:rPr>
        <w:t>Integralną część umowy stanowią:</w:t>
      </w:r>
    </w:p>
    <w:p w:rsidR="00DE42B8" w:rsidRDefault="00B5744C" w:rsidP="003C77B3">
      <w:pPr>
        <w:pStyle w:val="western"/>
        <w:numPr>
          <w:ilvl w:val="0"/>
          <w:numId w:val="6"/>
        </w:numPr>
        <w:spacing w:before="0" w:after="0"/>
        <w:ind w:left="714" w:hanging="357"/>
        <w:rPr>
          <w:rFonts w:ascii="Times New Roman" w:hAnsi="Times New Roman" w:cs="Times New Roman"/>
        </w:rPr>
      </w:pPr>
      <w:r>
        <w:rPr>
          <w:rFonts w:ascii="Times New Roman" w:hAnsi="Times New Roman" w:cs="Times New Roman"/>
        </w:rPr>
        <w:t>Specyfikacja Warunków Zamówienia</w:t>
      </w:r>
    </w:p>
    <w:p w:rsidR="00DE42B8" w:rsidRDefault="00B5744C" w:rsidP="003C77B3">
      <w:pPr>
        <w:pStyle w:val="western"/>
        <w:numPr>
          <w:ilvl w:val="0"/>
          <w:numId w:val="7"/>
        </w:numPr>
        <w:spacing w:before="0" w:after="0"/>
        <w:rPr>
          <w:rFonts w:ascii="Times New Roman" w:hAnsi="Times New Roman" w:cs="Times New Roman"/>
        </w:rPr>
      </w:pPr>
      <w:r>
        <w:rPr>
          <w:rFonts w:ascii="Times New Roman" w:hAnsi="Times New Roman" w:cs="Times New Roman"/>
        </w:rPr>
        <w:t>Oferta Wykonawcy</w:t>
      </w:r>
    </w:p>
    <w:p w:rsidR="00DE42B8" w:rsidRDefault="00B5744C" w:rsidP="003C77B3">
      <w:pPr>
        <w:pStyle w:val="western"/>
        <w:numPr>
          <w:ilvl w:val="0"/>
          <w:numId w:val="8"/>
        </w:numPr>
        <w:spacing w:before="0" w:after="0"/>
        <w:rPr>
          <w:rFonts w:ascii="Times New Roman" w:hAnsi="Times New Roman" w:cs="Times New Roman"/>
        </w:rPr>
      </w:pPr>
      <w:r>
        <w:rPr>
          <w:rFonts w:ascii="Times New Roman" w:hAnsi="Times New Roman" w:cs="Times New Roman"/>
        </w:rPr>
        <w:t>Harmonogram kursów – zał. nr 1 do umowy</w:t>
      </w:r>
    </w:p>
    <w:p w:rsidR="00657C89" w:rsidRDefault="00657C89" w:rsidP="003C77B3">
      <w:pPr>
        <w:pStyle w:val="western"/>
        <w:numPr>
          <w:ilvl w:val="0"/>
          <w:numId w:val="8"/>
        </w:numPr>
        <w:spacing w:before="0" w:after="0"/>
        <w:rPr>
          <w:rFonts w:ascii="Times New Roman" w:hAnsi="Times New Roman" w:cs="Times New Roman"/>
        </w:rPr>
      </w:pPr>
      <w:r>
        <w:rPr>
          <w:rFonts w:ascii="Times New Roman" w:hAnsi="Times New Roman" w:cs="Times New Roman"/>
        </w:rPr>
        <w:t xml:space="preserve">Uchwała nr </w:t>
      </w:r>
      <w:r w:rsidRPr="00657C89">
        <w:rPr>
          <w:rFonts w:ascii="Times New Roman" w:hAnsi="Times New Roman" w:cs="Times New Roman" w:hint="eastAsia"/>
        </w:rPr>
        <w:t>XVIII</w:t>
      </w:r>
      <w:r>
        <w:rPr>
          <w:rFonts w:ascii="Times New Roman" w:hAnsi="Times New Roman" w:cs="Times New Roman"/>
        </w:rPr>
        <w:t>/</w:t>
      </w:r>
      <w:r w:rsidRPr="00657C89">
        <w:rPr>
          <w:rFonts w:ascii="Times New Roman" w:hAnsi="Times New Roman" w:cs="Times New Roman" w:hint="eastAsia"/>
        </w:rPr>
        <w:t>158</w:t>
      </w:r>
      <w:r>
        <w:rPr>
          <w:rFonts w:ascii="Times New Roman" w:hAnsi="Times New Roman" w:cs="Times New Roman"/>
        </w:rPr>
        <w:t>/</w:t>
      </w:r>
      <w:r w:rsidRPr="00657C89">
        <w:rPr>
          <w:rFonts w:ascii="Times New Roman" w:hAnsi="Times New Roman" w:cs="Times New Roman" w:hint="eastAsia"/>
        </w:rPr>
        <w:t>2025</w:t>
      </w:r>
      <w:r>
        <w:rPr>
          <w:rFonts w:ascii="Times New Roman" w:hAnsi="Times New Roman" w:cs="Times New Roman"/>
        </w:rPr>
        <w:t xml:space="preserve"> Rady Gminy Walim z dn. 25.11.2025 r.</w:t>
      </w:r>
      <w:r w:rsidR="008B6EF3">
        <w:rPr>
          <w:rFonts w:ascii="Times New Roman" w:hAnsi="Times New Roman" w:cs="Times New Roman"/>
        </w:rPr>
        <w:t xml:space="preserve"> – zał. nr 2 do umowy</w:t>
      </w:r>
    </w:p>
    <w:p w:rsidR="008B6EF3" w:rsidRDefault="008B6EF3" w:rsidP="003C77B3">
      <w:pPr>
        <w:pStyle w:val="western"/>
        <w:numPr>
          <w:ilvl w:val="0"/>
          <w:numId w:val="8"/>
        </w:numPr>
        <w:spacing w:before="0" w:after="0"/>
        <w:rPr>
          <w:rFonts w:ascii="Times New Roman" w:hAnsi="Times New Roman" w:cs="Times New Roman"/>
        </w:rPr>
      </w:pPr>
      <w:r>
        <w:rPr>
          <w:rFonts w:ascii="Times New Roman" w:hAnsi="Times New Roman" w:cs="Times New Roman"/>
        </w:rPr>
        <w:t>Raport z przepływu pasażerów – zał. nr 3 do umowy</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4</w:t>
      </w:r>
    </w:p>
    <w:p w:rsidR="00DE42B8" w:rsidRDefault="00B5744C">
      <w:pPr>
        <w:pStyle w:val="western"/>
        <w:spacing w:before="0" w:after="0"/>
        <w:rPr>
          <w:rFonts w:ascii="Times New Roman" w:hAnsi="Times New Roman" w:cs="Times New Roman"/>
        </w:rPr>
      </w:pPr>
      <w:r>
        <w:rPr>
          <w:rFonts w:ascii="Times New Roman" w:hAnsi="Times New Roman" w:cs="Times New Roman"/>
        </w:rPr>
        <w:t>Do kontaktów w sprawie realizacji zamówienia:</w:t>
      </w:r>
    </w:p>
    <w:p w:rsidR="00DE42B8" w:rsidRDefault="00B5744C" w:rsidP="003C77B3">
      <w:pPr>
        <w:pStyle w:val="western"/>
        <w:numPr>
          <w:ilvl w:val="0"/>
          <w:numId w:val="9"/>
        </w:numPr>
        <w:tabs>
          <w:tab w:val="left" w:pos="720"/>
        </w:tabs>
        <w:spacing w:before="0" w:after="0"/>
        <w:ind w:left="360" w:firstLine="0"/>
        <w:jc w:val="left"/>
        <w:rPr>
          <w:rFonts w:ascii="Times New Roman" w:hAnsi="Times New Roman" w:cs="Times New Roman"/>
        </w:rPr>
      </w:pPr>
      <w:r>
        <w:rPr>
          <w:rFonts w:ascii="Times New Roman" w:hAnsi="Times New Roman" w:cs="Times New Roman"/>
        </w:rPr>
        <w:t>Zamawiający wyznacza: Justyna Kłos, tel. +48 74 84 94 350</w:t>
      </w:r>
    </w:p>
    <w:p w:rsidR="00DE42B8" w:rsidRDefault="00B5744C" w:rsidP="003C77B3">
      <w:pPr>
        <w:pStyle w:val="western"/>
        <w:numPr>
          <w:ilvl w:val="0"/>
          <w:numId w:val="10"/>
        </w:numPr>
        <w:tabs>
          <w:tab w:val="left" w:pos="720"/>
        </w:tabs>
        <w:spacing w:before="0" w:after="0"/>
        <w:ind w:left="360" w:firstLine="0"/>
        <w:rPr>
          <w:rFonts w:ascii="Times New Roman" w:hAnsi="Times New Roman" w:cs="Times New Roman"/>
        </w:rPr>
      </w:pPr>
      <w:r>
        <w:rPr>
          <w:rFonts w:ascii="Times New Roman" w:hAnsi="Times New Roman" w:cs="Times New Roman"/>
        </w:rPr>
        <w:t>Wykonawca wyznacza: ………………………  -   ………………………………….</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5</w:t>
      </w:r>
    </w:p>
    <w:p w:rsidR="00C3753A" w:rsidRDefault="00C3753A" w:rsidP="00C3753A">
      <w:pPr>
        <w:pStyle w:val="western"/>
        <w:tabs>
          <w:tab w:val="left" w:pos="720"/>
        </w:tabs>
        <w:spacing w:before="0" w:after="0"/>
        <w:ind w:left="360"/>
        <w:rPr>
          <w:rFonts w:ascii="Times New Roman" w:hAnsi="Times New Roman" w:cs="Times New Roman"/>
        </w:rPr>
      </w:pPr>
      <w:r>
        <w:rPr>
          <w:rFonts w:ascii="Times New Roman" w:hAnsi="Times New Roman" w:cs="Times New Roman"/>
        </w:rPr>
        <w:t xml:space="preserve">1. </w:t>
      </w:r>
      <w:r w:rsidR="00B5744C">
        <w:rPr>
          <w:rFonts w:ascii="Times New Roman" w:hAnsi="Times New Roman" w:cs="Times New Roman"/>
        </w:rPr>
        <w:t xml:space="preserve">Zamawiający partycypuje w kosztach usług przewozowych osób </w:t>
      </w:r>
      <w:r w:rsidR="00B5744C" w:rsidRPr="00701A35">
        <w:rPr>
          <w:rFonts w:ascii="Times New Roman" w:hAnsi="Times New Roman" w:cs="Times New Roman"/>
          <w:b/>
          <w:bCs/>
          <w:color w:val="000000" w:themeColor="text1"/>
        </w:rPr>
        <w:t xml:space="preserve">(transport zbiorowy </w:t>
      </w:r>
      <w:bookmarkStart w:id="2" w:name="_Hlk215479562"/>
      <w:r w:rsidR="00B5744C" w:rsidRPr="00701A35">
        <w:rPr>
          <w:rFonts w:ascii="Times New Roman" w:hAnsi="Times New Roman" w:cs="Times New Roman"/>
          <w:b/>
          <w:bCs/>
          <w:color w:val="000000" w:themeColor="text1"/>
        </w:rPr>
        <w:t xml:space="preserve">na </w:t>
      </w:r>
      <w:r w:rsidRPr="00701A35">
        <w:rPr>
          <w:rFonts w:ascii="Times New Roman" w:hAnsi="Times New Roman" w:cs="Times New Roman"/>
          <w:b/>
          <w:bCs/>
          <w:color w:val="000000" w:themeColor="text1"/>
        </w:rPr>
        <w:t xml:space="preserve">liniach komunikacyjnych: </w:t>
      </w:r>
      <w:bookmarkStart w:id="3" w:name="_Hlk215566684"/>
      <w:r w:rsidR="00701A35" w:rsidRPr="00701A35">
        <w:rPr>
          <w:rFonts w:ascii="Times New Roman" w:hAnsi="Times New Roman" w:cs="Times New Roman"/>
          <w:b/>
          <w:bCs/>
          <w:color w:val="000000" w:themeColor="text1"/>
        </w:rPr>
        <w:t>Rzeczka – Lubachów III – Rzeczka (przez Zagórze Śląskie)</w:t>
      </w:r>
      <w:bookmarkEnd w:id="3"/>
      <w:r w:rsidRPr="00701A35">
        <w:rPr>
          <w:rFonts w:ascii="Times New Roman" w:hAnsi="Times New Roman" w:cs="Times New Roman"/>
          <w:b/>
          <w:bCs/>
          <w:color w:val="000000" w:themeColor="text1"/>
        </w:rPr>
        <w:t>; Glinno – Stary Julianów – Glinno (</w:t>
      </w:r>
      <w:r w:rsidRPr="00701A35">
        <w:rPr>
          <w:rFonts w:ascii="Times New Roman" w:hAnsi="Times New Roman" w:cs="Times New Roman"/>
          <w:b/>
          <w:bCs/>
          <w:i/>
          <w:iCs/>
          <w:color w:val="000000" w:themeColor="text1"/>
        </w:rPr>
        <w:t xml:space="preserve">przez Rusinowa/Bystrzycka); </w:t>
      </w:r>
      <w:r w:rsidRPr="00701A35">
        <w:rPr>
          <w:rFonts w:ascii="Times New Roman" w:hAnsi="Times New Roman" w:cs="Times New Roman"/>
          <w:b/>
          <w:bCs/>
          <w:color w:val="000000" w:themeColor="text1"/>
        </w:rPr>
        <w:t>Rzeczka – Dziećmorowice – Rzeczka (</w:t>
      </w:r>
      <w:r w:rsidRPr="00701A35">
        <w:rPr>
          <w:rFonts w:ascii="Times New Roman" w:hAnsi="Times New Roman" w:cs="Times New Roman"/>
          <w:b/>
          <w:bCs/>
          <w:i/>
          <w:iCs/>
          <w:color w:val="000000" w:themeColor="text1"/>
        </w:rPr>
        <w:t>przez Podlesie przez Jedlinę-Zdrój)</w:t>
      </w:r>
      <w:r>
        <w:rPr>
          <w:rFonts w:ascii="Times New Roman" w:hAnsi="Times New Roman" w:cs="Times New Roman"/>
        </w:rPr>
        <w:t xml:space="preserve"> </w:t>
      </w:r>
      <w:bookmarkEnd w:id="2"/>
      <w:r w:rsidRPr="00C3753A">
        <w:rPr>
          <w:rFonts w:ascii="Times New Roman" w:hAnsi="Times New Roman" w:cs="Times New Roman"/>
        </w:rPr>
        <w:t>obliczonych na podstawie ilości przejechanych wozokilometrów w miesiącu rozliczeniowym pomnożonych przez stawkę za 1 wozokilometr - zgodnie z ofertą Wykonawcy, która wynosi …………………. netto za 1 wozokilometr, powiększoną o wartość podatku VAT.</w:t>
      </w:r>
    </w:p>
    <w:p w:rsidR="00DE42B8" w:rsidRDefault="00C3753A" w:rsidP="00C3753A">
      <w:pPr>
        <w:pStyle w:val="western"/>
        <w:tabs>
          <w:tab w:val="left" w:pos="720"/>
        </w:tabs>
        <w:spacing w:before="0" w:after="0"/>
        <w:ind w:left="360"/>
        <w:rPr>
          <w:rFonts w:ascii="Times New Roman" w:hAnsi="Times New Roman" w:cs="Times New Roman"/>
        </w:rPr>
      </w:pPr>
      <w:r>
        <w:rPr>
          <w:rFonts w:ascii="Times New Roman" w:hAnsi="Times New Roman" w:cs="Times New Roman"/>
        </w:rPr>
        <w:t xml:space="preserve">2. </w:t>
      </w:r>
      <w:r w:rsidR="00B5744C">
        <w:rPr>
          <w:rFonts w:ascii="Times New Roman" w:hAnsi="Times New Roman" w:cs="Times New Roman"/>
        </w:rPr>
        <w:t>Zamawiający zobowiązuje się do przekazywania na konto Wykonawcy kwoty partycypacji w kosztach usług transportu zbiorowego, rozliczonych zgodnie z § 9, to znaczy w terminie 30 dni od daty złożenia faktury VAT.</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6</w:t>
      </w:r>
    </w:p>
    <w:p w:rsidR="00DE42B8" w:rsidRDefault="00B5744C">
      <w:pPr>
        <w:pStyle w:val="western"/>
        <w:spacing w:before="0" w:after="0"/>
        <w:ind w:left="363"/>
        <w:rPr>
          <w:rFonts w:ascii="Times New Roman" w:hAnsi="Times New Roman" w:cs="Times New Roman"/>
        </w:rPr>
      </w:pPr>
      <w:r>
        <w:rPr>
          <w:rFonts w:ascii="Times New Roman" w:hAnsi="Times New Roman" w:cs="Times New Roman"/>
        </w:rPr>
        <w:t>1. Wykonawca zobowiązuje się do przewozu osób (transport zbiorowy) zgodnie z harmonogramem kursów, który stanowi załącznik nr 1 do niniejszej umowy.</w:t>
      </w:r>
    </w:p>
    <w:p w:rsidR="00DE42B8" w:rsidRPr="007E07AD" w:rsidRDefault="00B5744C" w:rsidP="007E07AD">
      <w:pPr>
        <w:pStyle w:val="western"/>
        <w:spacing w:before="0" w:after="0"/>
        <w:ind w:left="363" w:hanging="3"/>
        <w:rPr>
          <w:rFonts w:ascii="Times New Roman" w:hAnsi="Times New Roman" w:cs="Times New Roman"/>
          <w:color w:val="000000" w:themeColor="text1"/>
        </w:rPr>
      </w:pPr>
      <w:r w:rsidRPr="007E07AD">
        <w:rPr>
          <w:rFonts w:ascii="Times New Roman" w:hAnsi="Times New Roman" w:cs="Times New Roman"/>
          <w:color w:val="000000" w:themeColor="text1"/>
        </w:rPr>
        <w:t xml:space="preserve">2. Wykonawca na podstawie harmonogramu kursów sporządzi rozkłady jazdy autobusów oraz umieści </w:t>
      </w:r>
      <w:r w:rsidR="00C3753A" w:rsidRPr="007E07AD">
        <w:rPr>
          <w:rFonts w:ascii="Times New Roman" w:hAnsi="Times New Roman" w:cs="Times New Roman"/>
          <w:color w:val="000000" w:themeColor="text1"/>
        </w:rPr>
        <w:t>je</w:t>
      </w:r>
      <w:r w:rsidRPr="007E07AD">
        <w:rPr>
          <w:rFonts w:ascii="Times New Roman" w:hAnsi="Times New Roman" w:cs="Times New Roman"/>
          <w:color w:val="000000" w:themeColor="text1"/>
        </w:rPr>
        <w:t xml:space="preserve"> w miejscach wskazanych przez Zamawiającego. </w:t>
      </w:r>
      <w:r w:rsidR="007E07AD" w:rsidRPr="007E07AD">
        <w:rPr>
          <w:rFonts w:ascii="Times New Roman" w:hAnsi="Times New Roman" w:cs="Times New Roman"/>
          <w:color w:val="000000" w:themeColor="text1"/>
        </w:rPr>
        <w:t xml:space="preserve">Zamawiający dokona jego oceny w </w:t>
      </w:r>
      <w:r w:rsidR="007E07AD" w:rsidRPr="007E07AD">
        <w:rPr>
          <w:rFonts w:ascii="Times New Roman" w:hAnsi="Times New Roman" w:cs="Times New Roman"/>
          <w:color w:val="000000" w:themeColor="text1"/>
        </w:rPr>
        <w:lastRenderedPageBreak/>
        <w:t>terminie do 3 dni roboczych od dnia jego przekazania.</w:t>
      </w:r>
      <w:r w:rsidR="007E07AD">
        <w:rPr>
          <w:rFonts w:ascii="Times New Roman" w:hAnsi="Times New Roman" w:cs="Times New Roman"/>
          <w:color w:val="000000" w:themeColor="text1"/>
        </w:rPr>
        <w:t xml:space="preserve"> </w:t>
      </w:r>
      <w:r w:rsidRPr="007E07AD">
        <w:rPr>
          <w:rFonts w:ascii="Times New Roman" w:hAnsi="Times New Roman" w:cs="Times New Roman"/>
          <w:color w:val="000000" w:themeColor="text1"/>
        </w:rPr>
        <w:t>Wykonawca</w:t>
      </w:r>
      <w:r w:rsidR="00D8408D" w:rsidRPr="007E07AD">
        <w:rPr>
          <w:rFonts w:ascii="Times New Roman" w:hAnsi="Times New Roman" w:cs="Times New Roman"/>
          <w:color w:val="000000" w:themeColor="text1"/>
        </w:rPr>
        <w:t xml:space="preserve"> </w:t>
      </w:r>
      <w:r w:rsidRPr="007E07AD">
        <w:rPr>
          <w:rFonts w:ascii="Times New Roman" w:hAnsi="Times New Roman" w:cs="Times New Roman"/>
          <w:color w:val="000000" w:themeColor="text1"/>
        </w:rPr>
        <w:t xml:space="preserve">zobowiązany jest do aktualizowania rozkładu jazdy autobusów </w:t>
      </w:r>
      <w:r w:rsidR="00D8408D" w:rsidRPr="007E07AD">
        <w:rPr>
          <w:rFonts w:ascii="Times New Roman" w:hAnsi="Times New Roman" w:cs="Times New Roman"/>
          <w:color w:val="000000" w:themeColor="text1"/>
        </w:rPr>
        <w:t xml:space="preserve">w przypadkach wskazanych w SWZ i przedłożenia do akceptacji Zamawiającego. </w:t>
      </w:r>
      <w:r w:rsidRPr="007E07AD">
        <w:rPr>
          <w:rFonts w:ascii="Times New Roman" w:hAnsi="Times New Roman" w:cs="Times New Roman"/>
          <w:color w:val="000000" w:themeColor="text1"/>
        </w:rPr>
        <w:t>Każda kolejna zmiana rozkładu jazdy wymaga pisemnej zgody Zamawiającego.</w:t>
      </w:r>
    </w:p>
    <w:p w:rsidR="00DE42B8" w:rsidRDefault="00B5744C">
      <w:pPr>
        <w:pStyle w:val="western"/>
        <w:spacing w:before="0" w:after="0"/>
        <w:ind w:left="363" w:hanging="3"/>
        <w:rPr>
          <w:rFonts w:ascii="Times New Roman" w:hAnsi="Times New Roman" w:cs="Times New Roman"/>
        </w:rPr>
      </w:pPr>
      <w:r>
        <w:rPr>
          <w:rFonts w:ascii="Times New Roman" w:hAnsi="Times New Roman" w:cs="Times New Roman"/>
          <w:bCs/>
          <w:iCs/>
        </w:rPr>
        <w:t>3. Wykonawca zobowiązany jest do posiadania ubezpieczenia NW dla pasażerów, zgodnie z ilością miejsc w autobusie.</w:t>
      </w:r>
    </w:p>
    <w:p w:rsidR="004D270C" w:rsidRDefault="00B5744C" w:rsidP="004D270C">
      <w:pPr>
        <w:pStyle w:val="western"/>
        <w:spacing w:before="0" w:after="0"/>
        <w:ind w:left="360"/>
        <w:rPr>
          <w:rFonts w:ascii="Times New Roman" w:hAnsi="Times New Roman" w:cs="Times New Roman"/>
        </w:rPr>
      </w:pPr>
      <w:r>
        <w:rPr>
          <w:rFonts w:ascii="Times New Roman" w:hAnsi="Times New Roman" w:cs="Times New Roman"/>
        </w:rPr>
        <w:t>4. Wykonawca zobowiązuje się do sumiennego wykonywania usług, w tym przestrzegania ustalonych rozkładów jazdy.</w:t>
      </w:r>
    </w:p>
    <w:p w:rsidR="004D270C" w:rsidRDefault="004D270C" w:rsidP="004D270C">
      <w:pPr>
        <w:pStyle w:val="western"/>
        <w:spacing w:before="0" w:after="0"/>
        <w:ind w:left="360"/>
        <w:rPr>
          <w:rFonts w:ascii="Times New Roman" w:hAnsi="Times New Roman" w:cs="Times New Roman"/>
        </w:rPr>
      </w:pPr>
      <w:r w:rsidRPr="007E07AD">
        <w:rPr>
          <w:rFonts w:ascii="Times New Roman" w:hAnsi="Times New Roman" w:cs="Times New Roman"/>
        </w:rPr>
        <w:t>5. Zgodnie z art. 433 pkt 4 ustawy Pzp w toku realizacji</w:t>
      </w:r>
      <w:r w:rsidR="00BE1C8F" w:rsidRPr="007E07AD">
        <w:rPr>
          <w:rFonts w:ascii="Times New Roman" w:hAnsi="Times New Roman" w:cs="Times New Roman"/>
        </w:rPr>
        <w:t xml:space="preserve"> </w:t>
      </w:r>
      <w:r w:rsidRPr="007E07AD">
        <w:rPr>
          <w:rFonts w:ascii="Times New Roman" w:hAnsi="Times New Roman" w:cs="Times New Roman"/>
        </w:rPr>
        <w:t xml:space="preserve">niniejszego zamówienia Zamawiający zastrzega sobie prawo do </w:t>
      </w:r>
      <w:r w:rsidR="00BE1C8F" w:rsidRPr="007E07AD">
        <w:rPr>
          <w:rFonts w:ascii="Times New Roman" w:hAnsi="Times New Roman" w:cs="Times New Roman"/>
        </w:rPr>
        <w:t>zmniejszenia</w:t>
      </w:r>
      <w:r w:rsidRPr="007E07AD">
        <w:rPr>
          <w:rFonts w:ascii="Times New Roman" w:hAnsi="Times New Roman" w:cs="Times New Roman"/>
        </w:rPr>
        <w:t xml:space="preserve"> ilości wozokilometrów w zakresie do </w:t>
      </w:r>
      <w:r w:rsidR="00585635" w:rsidRPr="007E07AD">
        <w:rPr>
          <w:rFonts w:ascii="Times New Roman" w:hAnsi="Times New Roman" w:cs="Times New Roman"/>
        </w:rPr>
        <w:t>1</w:t>
      </w:r>
      <w:r w:rsidRPr="007E07AD">
        <w:rPr>
          <w:rFonts w:ascii="Times New Roman" w:hAnsi="Times New Roman" w:cs="Times New Roman"/>
        </w:rPr>
        <w:t>0% względem ilości określonej w formularzu ofertowym.</w:t>
      </w:r>
      <w:r>
        <w:rPr>
          <w:rFonts w:ascii="Times New Roman" w:hAnsi="Times New Roman" w:cs="Times New Roman"/>
        </w:rPr>
        <w:t xml:space="preserve">   </w:t>
      </w:r>
    </w:p>
    <w:p w:rsidR="004D270C" w:rsidRDefault="004D270C">
      <w:pPr>
        <w:pStyle w:val="western"/>
        <w:spacing w:before="0" w:after="0"/>
        <w:ind w:left="360"/>
        <w:rPr>
          <w:rFonts w:ascii="Times New Roman" w:hAnsi="Times New Roman" w:cs="Times New Roman"/>
        </w:rPr>
      </w:pP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7</w:t>
      </w:r>
    </w:p>
    <w:p w:rsidR="007E07AD" w:rsidRPr="007E07AD" w:rsidRDefault="00B5744C" w:rsidP="001C541D">
      <w:pPr>
        <w:pStyle w:val="western"/>
        <w:numPr>
          <w:ilvl w:val="0"/>
          <w:numId w:val="13"/>
        </w:numPr>
        <w:spacing w:before="0" w:after="0"/>
        <w:rPr>
          <w:rFonts w:ascii="Times New Roman" w:hAnsi="Times New Roman" w:cs="Times New Roman"/>
          <w:color w:val="000000" w:themeColor="text1"/>
        </w:rPr>
      </w:pPr>
      <w:r w:rsidRPr="007E07AD">
        <w:rPr>
          <w:rFonts w:ascii="Times New Roman" w:hAnsi="Times New Roman" w:cs="Times New Roman"/>
          <w:color w:val="000000" w:themeColor="text1"/>
        </w:rPr>
        <w:t xml:space="preserve">Wykonawca zapewni do realizacji usługi środki transportu: co najmniej </w:t>
      </w:r>
      <w:bookmarkStart w:id="4" w:name="_Hlk215479236"/>
      <w:r w:rsidR="00C3753A" w:rsidRPr="007E07AD">
        <w:rPr>
          <w:rFonts w:ascii="Times New Roman" w:hAnsi="Times New Roman" w:cs="Times New Roman"/>
          <w:color w:val="000000" w:themeColor="text1"/>
        </w:rPr>
        <w:t>2</w:t>
      </w:r>
      <w:r w:rsidRPr="007E07AD">
        <w:rPr>
          <w:rFonts w:ascii="Times New Roman" w:hAnsi="Times New Roman" w:cs="Times New Roman"/>
          <w:color w:val="000000" w:themeColor="text1"/>
        </w:rPr>
        <w:t xml:space="preserve"> autob</w:t>
      </w:r>
      <w:r w:rsidR="00C3753A" w:rsidRPr="007E07AD">
        <w:rPr>
          <w:rFonts w:ascii="Times New Roman" w:hAnsi="Times New Roman" w:cs="Times New Roman"/>
          <w:color w:val="000000" w:themeColor="text1"/>
        </w:rPr>
        <w:t>usy</w:t>
      </w:r>
      <w:r w:rsidRPr="007E07AD">
        <w:rPr>
          <w:rFonts w:ascii="Times New Roman" w:hAnsi="Times New Roman" w:cs="Times New Roman"/>
          <w:color w:val="000000" w:themeColor="text1"/>
        </w:rPr>
        <w:t xml:space="preserve"> o ilości co najmniej </w:t>
      </w:r>
      <w:r w:rsidR="00C3753A" w:rsidRPr="007E07AD">
        <w:rPr>
          <w:rFonts w:ascii="Times New Roman" w:hAnsi="Times New Roman" w:cs="Times New Roman"/>
          <w:color w:val="000000" w:themeColor="text1"/>
        </w:rPr>
        <w:t>3</w:t>
      </w:r>
      <w:r w:rsidR="007E07AD" w:rsidRPr="007E07AD">
        <w:rPr>
          <w:rFonts w:ascii="Times New Roman" w:hAnsi="Times New Roman" w:cs="Times New Roman"/>
          <w:color w:val="000000" w:themeColor="text1"/>
        </w:rPr>
        <w:t>0</w:t>
      </w:r>
      <w:r w:rsidRPr="007E07AD">
        <w:rPr>
          <w:rFonts w:ascii="Times New Roman" w:hAnsi="Times New Roman" w:cs="Times New Roman"/>
          <w:color w:val="000000" w:themeColor="text1"/>
        </w:rPr>
        <w:t xml:space="preserve"> miejsc</w:t>
      </w:r>
      <w:bookmarkEnd w:id="4"/>
      <w:r w:rsidR="007E07AD" w:rsidRPr="007E07AD">
        <w:rPr>
          <w:rFonts w:ascii="Times New Roman" w:hAnsi="Times New Roman" w:cs="Times New Roman"/>
          <w:color w:val="000000" w:themeColor="text1"/>
        </w:rPr>
        <w:t xml:space="preserve"> </w:t>
      </w:r>
      <w:r w:rsidR="00C3753A" w:rsidRPr="007E07AD">
        <w:rPr>
          <w:rFonts w:ascii="Times New Roman" w:hAnsi="Times New Roman" w:cs="Times New Roman"/>
          <w:color w:val="000000" w:themeColor="text1"/>
        </w:rPr>
        <w:t>oraz 2 autobusy o ilości co najmniej 17 miejsc siedzących. Rok</w:t>
      </w:r>
      <w:r w:rsidRPr="007E07AD">
        <w:rPr>
          <w:rFonts w:ascii="Times New Roman" w:hAnsi="Times New Roman" w:cs="Times New Roman"/>
          <w:color w:val="000000" w:themeColor="text1"/>
        </w:rPr>
        <w:t xml:space="preserve"> produkcji </w:t>
      </w:r>
      <w:r w:rsidR="00C3753A" w:rsidRPr="007E07AD">
        <w:rPr>
          <w:rFonts w:ascii="Times New Roman" w:hAnsi="Times New Roman" w:cs="Times New Roman"/>
          <w:color w:val="000000" w:themeColor="text1"/>
        </w:rPr>
        <w:t>autobusów skierowanych</w:t>
      </w:r>
      <w:r w:rsidRPr="007E07AD">
        <w:rPr>
          <w:rFonts w:ascii="Times New Roman" w:hAnsi="Times New Roman" w:cs="Times New Roman"/>
          <w:color w:val="000000" w:themeColor="text1"/>
        </w:rPr>
        <w:t xml:space="preserve"> do realizacji zadania</w:t>
      </w:r>
      <w:r w:rsidR="001C541D" w:rsidRPr="007E07AD">
        <w:rPr>
          <w:rFonts w:ascii="Times New Roman" w:hAnsi="Times New Roman" w:cs="Times New Roman"/>
          <w:color w:val="000000" w:themeColor="text1"/>
        </w:rPr>
        <w:t>:</w:t>
      </w:r>
    </w:p>
    <w:p w:rsidR="007E07AD" w:rsidRPr="007E07AD" w:rsidRDefault="007E07AD" w:rsidP="007E07AD">
      <w:pPr>
        <w:pStyle w:val="western"/>
        <w:spacing w:before="0" w:after="0"/>
        <w:ind w:left="720"/>
        <w:rPr>
          <w:rFonts w:ascii="Times New Roman" w:hAnsi="Times New Roman" w:cs="Times New Roman"/>
          <w:color w:val="000000" w:themeColor="text1"/>
        </w:rPr>
      </w:pPr>
      <w:r w:rsidRPr="007E07AD">
        <w:rPr>
          <w:rFonts w:ascii="Times New Roman" w:hAnsi="Times New Roman" w:cs="Times New Roman"/>
          <w:color w:val="000000" w:themeColor="text1"/>
        </w:rPr>
        <w:t xml:space="preserve">1. ………… r. </w:t>
      </w:r>
    </w:p>
    <w:p w:rsidR="007E07AD" w:rsidRPr="007E07AD" w:rsidRDefault="007E07AD" w:rsidP="007E07AD">
      <w:pPr>
        <w:pStyle w:val="western"/>
        <w:spacing w:before="0" w:after="0"/>
        <w:ind w:left="720"/>
        <w:rPr>
          <w:rFonts w:ascii="Times New Roman" w:hAnsi="Times New Roman" w:cs="Times New Roman"/>
          <w:color w:val="000000" w:themeColor="text1"/>
        </w:rPr>
      </w:pPr>
      <w:r w:rsidRPr="007E07AD">
        <w:rPr>
          <w:rFonts w:ascii="Times New Roman" w:hAnsi="Times New Roman" w:cs="Times New Roman"/>
          <w:color w:val="000000" w:themeColor="text1"/>
        </w:rPr>
        <w:t xml:space="preserve">2. ………… r. </w:t>
      </w:r>
    </w:p>
    <w:p w:rsidR="007E07AD" w:rsidRPr="007E07AD" w:rsidRDefault="007E07AD" w:rsidP="007E07AD">
      <w:pPr>
        <w:pStyle w:val="western"/>
        <w:spacing w:before="0" w:after="0"/>
        <w:ind w:left="720"/>
        <w:rPr>
          <w:rFonts w:ascii="Times New Roman" w:hAnsi="Times New Roman" w:cs="Times New Roman"/>
          <w:color w:val="000000" w:themeColor="text1"/>
        </w:rPr>
      </w:pPr>
      <w:r w:rsidRPr="007E07AD">
        <w:rPr>
          <w:rFonts w:ascii="Times New Roman" w:hAnsi="Times New Roman" w:cs="Times New Roman"/>
          <w:color w:val="000000" w:themeColor="text1"/>
        </w:rPr>
        <w:t xml:space="preserve">3. ………… r. </w:t>
      </w:r>
    </w:p>
    <w:p w:rsidR="00DE42B8" w:rsidRPr="007E07AD" w:rsidRDefault="007E07AD" w:rsidP="007E07AD">
      <w:pPr>
        <w:pStyle w:val="western"/>
        <w:spacing w:before="0" w:after="0"/>
        <w:ind w:left="720"/>
        <w:rPr>
          <w:rFonts w:ascii="Times New Roman" w:hAnsi="Times New Roman" w:cs="Times New Roman"/>
          <w:color w:val="000000" w:themeColor="text1"/>
        </w:rPr>
      </w:pPr>
      <w:r w:rsidRPr="007E07AD">
        <w:rPr>
          <w:rFonts w:ascii="Times New Roman" w:hAnsi="Times New Roman" w:cs="Times New Roman"/>
          <w:color w:val="000000" w:themeColor="text1"/>
        </w:rPr>
        <w:t xml:space="preserve">4. </w:t>
      </w:r>
      <w:r w:rsidR="00B5744C" w:rsidRPr="007E07AD">
        <w:rPr>
          <w:rFonts w:ascii="Times New Roman" w:hAnsi="Times New Roman" w:cs="Times New Roman"/>
          <w:color w:val="000000" w:themeColor="text1"/>
        </w:rPr>
        <w:t>………… r.</w:t>
      </w:r>
    </w:p>
    <w:p w:rsidR="00DE42B8" w:rsidRDefault="00B5744C" w:rsidP="003C77B3">
      <w:pPr>
        <w:pStyle w:val="western"/>
        <w:numPr>
          <w:ilvl w:val="0"/>
          <w:numId w:val="14"/>
        </w:numPr>
        <w:spacing w:before="0" w:after="0"/>
        <w:rPr>
          <w:rFonts w:ascii="Times New Roman" w:hAnsi="Times New Roman" w:cs="Times New Roman"/>
        </w:rPr>
      </w:pPr>
      <w:r>
        <w:rPr>
          <w:rFonts w:ascii="Times New Roman" w:hAnsi="Times New Roman" w:cs="Times New Roman"/>
        </w:rPr>
        <w:t>Wykonawca zapewnia realizację usług środkami transportu spełniającymi wszystkie warunki określone przepisami ustawy z dnia 20 czerwca 1997 roku Prawo o ruchu drogowym (Dz. U. 2019 poz. 53 ze zm.) oraz aktami wykonawczymi do tej ustawy. W szczególności pojazdy, którymi realizowana będzie usługa będą przez Wykonawcę utrzymywane w dobrym stanie technicznym oraz oznaczone zgodnie wymogami prawa. Będą także posiadały aktualne badania techniczne i dopuszczenie do ruchu.</w:t>
      </w:r>
    </w:p>
    <w:p w:rsidR="00DE42B8" w:rsidRDefault="00B5744C" w:rsidP="003C77B3">
      <w:pPr>
        <w:pStyle w:val="western"/>
        <w:numPr>
          <w:ilvl w:val="0"/>
          <w:numId w:val="15"/>
        </w:numPr>
        <w:spacing w:before="0" w:after="0"/>
        <w:rPr>
          <w:rFonts w:ascii="Times New Roman" w:hAnsi="Times New Roman" w:cs="Times New Roman"/>
        </w:rPr>
      </w:pPr>
      <w:r>
        <w:rPr>
          <w:rFonts w:ascii="Times New Roman" w:hAnsi="Times New Roman" w:cs="Times New Roman"/>
        </w:rPr>
        <w:t xml:space="preserve">W przypadku awarii pojazdu oraz ewentualnych innych zdarzeń, których zaistnienie może spowodować niezrealizowanie lub zmianę sposobu wykonywania usługi w części lub w całości kursów wynikających z rozkładu jazdy, Wykonawca jest obowiązany w pierwszej kolejności tj. przed przystąpieniem do wykonania usługi powiadomić zamawiającego, następnie zapewnia pojazdy zastępcze gwarantujące realizację dowozów zgodnie z rozkładem jazdy. Parametry pojazdu zastępczego muszą odpowiadać parametrom określonym dla pojazdu określonego w ofercie wykonawcy oraz umowie. W szczególności chodzi o nie mniejszą ilość miejsc oraz nie starszy rok produkcji pojazdu.  </w:t>
      </w:r>
    </w:p>
    <w:p w:rsidR="00DE42B8" w:rsidRDefault="00B5744C" w:rsidP="003C77B3">
      <w:pPr>
        <w:pStyle w:val="western"/>
        <w:numPr>
          <w:ilvl w:val="0"/>
          <w:numId w:val="16"/>
        </w:numPr>
        <w:spacing w:before="0" w:after="0"/>
        <w:rPr>
          <w:rFonts w:ascii="Times New Roman" w:hAnsi="Times New Roman" w:cs="Times New Roman"/>
        </w:rPr>
      </w:pPr>
      <w:r>
        <w:rPr>
          <w:rFonts w:ascii="Times New Roman" w:hAnsi="Times New Roman" w:cs="Times New Roman"/>
        </w:rPr>
        <w:t>Jeśli przyczyną niewykonania przedmiotu umowy w części lub w całości kursu będą warunki atmosferyczne lub inne zdarzenia losowe, na które wpływu nie ma Wykonawca ani Zamawiający, Zamawiający rozpocznie wykonywanie przedmiotu zamówienia natychmiast, po ustąpieniu w/w czynników, jednocześnie natychmiast o zaistniałej sytuacji powiadomi Zamawiającego.</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8</w:t>
      </w:r>
    </w:p>
    <w:p w:rsidR="00DE42B8" w:rsidRDefault="00B5744C">
      <w:pPr>
        <w:pStyle w:val="western"/>
        <w:spacing w:before="0" w:after="0"/>
        <w:rPr>
          <w:rFonts w:ascii="Times New Roman" w:hAnsi="Times New Roman" w:cs="Times New Roman"/>
        </w:rPr>
      </w:pPr>
      <w:r>
        <w:rPr>
          <w:rFonts w:ascii="Times New Roman" w:hAnsi="Times New Roman" w:cs="Times New Roman"/>
        </w:rPr>
        <w:t>Wykonawca zapewni możliwość bezpośredniego kontaktu telefonicznego Zamawiającego z kierowcami realizującymi przewozy zgodnie z rozkładem jazdy (np. telefony komórkowe), lub wyznaczy osobę, która będzie upoważniona do stałego kontaktu Zamawiającego z Wykonawcą w godzinach realizacji usługi.</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9</w:t>
      </w:r>
    </w:p>
    <w:p w:rsidR="00DE42B8" w:rsidRDefault="00B5744C">
      <w:pPr>
        <w:pStyle w:val="western"/>
        <w:spacing w:before="0" w:after="0"/>
        <w:ind w:left="357" w:hanging="357"/>
        <w:jc w:val="left"/>
        <w:rPr>
          <w:rFonts w:ascii="Times New Roman" w:hAnsi="Times New Roman" w:cs="Times New Roman"/>
        </w:rPr>
      </w:pPr>
      <w:r>
        <w:rPr>
          <w:rFonts w:ascii="Times New Roman" w:hAnsi="Times New Roman" w:cs="Times New Roman"/>
        </w:rPr>
        <w:t xml:space="preserve">1.   Całkowita wartość umowy wynosi </w:t>
      </w:r>
      <w:r>
        <w:rPr>
          <w:rFonts w:ascii="Times New Roman" w:hAnsi="Times New Roman" w:cs="Times New Roman"/>
          <w:b/>
        </w:rPr>
        <w:t>…………</w:t>
      </w:r>
      <w:proofErr w:type="gramStart"/>
      <w:r>
        <w:rPr>
          <w:rFonts w:ascii="Times New Roman" w:hAnsi="Times New Roman" w:cs="Times New Roman"/>
          <w:b/>
        </w:rPr>
        <w:t>……..….</w:t>
      </w:r>
      <w:proofErr w:type="gramEnd"/>
      <w:r>
        <w:rPr>
          <w:rFonts w:ascii="Times New Roman" w:hAnsi="Times New Roman" w:cs="Times New Roman"/>
          <w:b/>
        </w:rPr>
        <w:t>. zł brutto.</w:t>
      </w:r>
    </w:p>
    <w:p w:rsidR="007E07AD" w:rsidRDefault="00B5744C" w:rsidP="007E07AD">
      <w:pPr>
        <w:pStyle w:val="western"/>
        <w:spacing w:before="0" w:after="0"/>
        <w:ind w:left="357" w:hanging="357"/>
        <w:jc w:val="left"/>
        <w:rPr>
          <w:rFonts w:ascii="Times New Roman" w:hAnsi="Times New Roman" w:cs="Times New Roman"/>
        </w:rPr>
      </w:pPr>
      <w:r>
        <w:rPr>
          <w:rFonts w:ascii="Times New Roman" w:hAnsi="Times New Roman" w:cs="Times New Roman"/>
        </w:rPr>
        <w:t>2.   Rozliczenie usługi transportu zbiorowego będzie prowadzone na podstawie ilości przejechanych wozokilometrów w miesiącu rozliczeniowym pomnożonych przez stawkę za 1 wozokilometr (zgodnie z ofertą Wykonawcy), która wynosi …………………. netto za 1 wozokilometr powiększoną o wartość podatku VAT. Stawka podatku VAT wynosi 8%.</w:t>
      </w:r>
    </w:p>
    <w:p w:rsidR="00DE42B8" w:rsidRDefault="00B5744C">
      <w:pPr>
        <w:pStyle w:val="western"/>
        <w:tabs>
          <w:tab w:val="left" w:pos="897"/>
        </w:tabs>
        <w:spacing w:before="0" w:after="0"/>
        <w:ind w:left="357" w:hanging="357"/>
        <w:rPr>
          <w:rFonts w:ascii="Times New Roman" w:hAnsi="Times New Roman" w:cs="Times New Roman"/>
        </w:rPr>
      </w:pPr>
      <w:r>
        <w:rPr>
          <w:rFonts w:ascii="Times New Roman" w:hAnsi="Times New Roman" w:cs="Times New Roman"/>
        </w:rPr>
        <w:t>3.   Zestawienie ilości z pkt 2 przedstawi razem z fakturą każdorazowo Wykonawca.</w:t>
      </w:r>
    </w:p>
    <w:p w:rsidR="007E07AD" w:rsidRDefault="00B5744C" w:rsidP="007E07AD">
      <w:pPr>
        <w:pStyle w:val="western"/>
        <w:spacing w:before="0" w:after="0"/>
        <w:rPr>
          <w:rFonts w:ascii="Times New Roman" w:hAnsi="Times New Roman" w:cs="Times New Roman"/>
          <w:bCs/>
        </w:rPr>
      </w:pPr>
      <w:r>
        <w:rPr>
          <w:rFonts w:ascii="Times New Roman" w:hAnsi="Times New Roman" w:cs="Times New Roman"/>
        </w:rPr>
        <w:t xml:space="preserve">4.   Umowa będzie realizowana do kwoty z </w:t>
      </w:r>
      <w:r>
        <w:rPr>
          <w:rFonts w:ascii="Times New Roman" w:hAnsi="Times New Roman" w:cs="Times New Roman"/>
          <w:bCs/>
        </w:rPr>
        <w:t>§ 9 ust. 1 umowy.</w:t>
      </w:r>
    </w:p>
    <w:p w:rsidR="00DE42B8" w:rsidRPr="007E07AD" w:rsidRDefault="007E07AD" w:rsidP="007E07AD">
      <w:pPr>
        <w:pStyle w:val="western"/>
        <w:spacing w:before="0" w:after="0"/>
        <w:rPr>
          <w:rFonts w:ascii="Times New Roman" w:hAnsi="Times New Roman" w:cs="Times New Roman"/>
          <w:bCs/>
        </w:rPr>
      </w:pPr>
      <w:r>
        <w:rPr>
          <w:rFonts w:ascii="Times New Roman" w:hAnsi="Times New Roman" w:cs="Times New Roman"/>
          <w:bCs/>
        </w:rPr>
        <w:lastRenderedPageBreak/>
        <w:t>5</w:t>
      </w:r>
      <w:r w:rsidRPr="007E07AD">
        <w:rPr>
          <w:rFonts w:ascii="Times New Roman" w:hAnsi="Times New Roman" w:cs="Times New Roman"/>
          <w:bCs/>
        </w:rPr>
        <w:t xml:space="preserve">. </w:t>
      </w:r>
      <w:r w:rsidR="00B5744C" w:rsidRPr="007E07AD">
        <w:rPr>
          <w:rFonts w:ascii="Times New Roman" w:hAnsi="Times New Roman" w:cs="Times New Roman"/>
          <w:bCs/>
        </w:rPr>
        <w:t xml:space="preserve">Zamawiający ustala opłatę za bilet </w:t>
      </w:r>
      <w:r w:rsidRPr="007E07AD">
        <w:rPr>
          <w:rFonts w:ascii="Times New Roman" w:hAnsi="Times New Roman" w:cs="Times New Roman"/>
          <w:bCs/>
        </w:rPr>
        <w:t xml:space="preserve">zgodnie z </w:t>
      </w:r>
      <w:r w:rsidRPr="007E07AD">
        <w:rPr>
          <w:rFonts w:ascii="Times New Roman" w:hAnsi="Times New Roman" w:cs="Times New Roman"/>
          <w:bCs/>
        </w:rPr>
        <w:t>UCHWAŁA NR XVIII/158/2025 RADY GMINY</w:t>
      </w:r>
      <w:r w:rsidRPr="007E07AD">
        <w:rPr>
          <w:rFonts w:ascii="Times New Roman" w:hAnsi="Times New Roman" w:cs="Times New Roman"/>
          <w:bCs/>
        </w:rPr>
        <w:t xml:space="preserve"> </w:t>
      </w:r>
      <w:r w:rsidRPr="007E07AD">
        <w:rPr>
          <w:rFonts w:ascii="Times New Roman" w:hAnsi="Times New Roman" w:cs="Times New Roman"/>
          <w:bCs/>
        </w:rPr>
        <w:t>WALIM z dnia 25 listopada 2025 r. w sprawie ustalenia cen za usługi przewozowe w publicznym transporcie zbiorowym w zakresie zadania o charakterze użyteczności publicznej w gminnych przewozach pasażerskich na terenie gminy Walim</w:t>
      </w:r>
      <w:r>
        <w:rPr>
          <w:rFonts w:ascii="Times New Roman" w:hAnsi="Times New Roman" w:cs="Times New Roman"/>
          <w:bCs/>
        </w:rPr>
        <w:t>.</w:t>
      </w:r>
    </w:p>
    <w:p w:rsidR="00DE42B8" w:rsidRDefault="00B5744C">
      <w:pPr>
        <w:pStyle w:val="western"/>
        <w:spacing w:before="0" w:after="0"/>
        <w:ind w:left="360" w:hanging="360"/>
        <w:rPr>
          <w:rFonts w:ascii="Times New Roman" w:hAnsi="Times New Roman" w:cs="Times New Roman"/>
          <w:u w:val="single"/>
        </w:rPr>
      </w:pPr>
      <w:r>
        <w:rPr>
          <w:rFonts w:ascii="Times New Roman" w:hAnsi="Times New Roman" w:cs="Times New Roman"/>
        </w:rPr>
        <w:t xml:space="preserve">6. </w:t>
      </w:r>
      <w:r>
        <w:rPr>
          <w:rFonts w:ascii="Times New Roman" w:hAnsi="Times New Roman" w:cs="Times New Roman"/>
        </w:rPr>
        <w:tab/>
        <w:t xml:space="preserve">Należność za wykonane usługi będzie płatna na konto Wykonawcy nr ………………………  w okresach miesięcznych w terminie 30 dni od daty wpływu faktury do siedziby Zamawiającego. </w:t>
      </w:r>
      <w:proofErr w:type="gramStart"/>
      <w:r>
        <w:rPr>
          <w:rFonts w:ascii="Times New Roman" w:hAnsi="Times New Roman" w:cs="Times New Roman"/>
          <w:u w:val="single"/>
        </w:rPr>
        <w:t>Rachunek</w:t>
      </w:r>
      <w:proofErr w:type="gramEnd"/>
      <w:r>
        <w:rPr>
          <w:rFonts w:ascii="Times New Roman" w:hAnsi="Times New Roman" w:cs="Times New Roman"/>
          <w:u w:val="single"/>
        </w:rPr>
        <w:t xml:space="preserve"> na który dokonywana będzie zapłata wynagrodzenia musi znajdować się na białej liście podatników VAT.</w:t>
      </w:r>
    </w:p>
    <w:p w:rsidR="00DE42B8" w:rsidRDefault="00B5744C">
      <w:pPr>
        <w:pStyle w:val="western"/>
        <w:spacing w:before="0" w:after="0"/>
        <w:ind w:left="360" w:hanging="360"/>
        <w:rPr>
          <w:rFonts w:ascii="Times New Roman" w:hAnsi="Times New Roman" w:cs="Times New Roman"/>
        </w:rPr>
      </w:pPr>
      <w:r>
        <w:rPr>
          <w:rFonts w:ascii="Times New Roman" w:hAnsi="Times New Roman" w:cs="Times New Roman"/>
        </w:rPr>
        <w:t xml:space="preserve">7. Zamawiający oświadcza, że jest </w:t>
      </w:r>
      <w:r w:rsidR="00E852CB">
        <w:rPr>
          <w:rFonts w:ascii="Times New Roman" w:hAnsi="Times New Roman" w:cs="Times New Roman"/>
        </w:rPr>
        <w:t>średnim przedsiębiorcą</w:t>
      </w:r>
      <w:r>
        <w:rPr>
          <w:rFonts w:ascii="Times New Roman" w:hAnsi="Times New Roman" w:cs="Times New Roman"/>
        </w:rPr>
        <w:t xml:space="preserve"> w rozumieniu art. 4 pkt 6 ustawy z dnia 8 marca 2013 r. o przeciwdziałaniu nadmiernym opóźnieniom w transakcjach handlowych (</w:t>
      </w:r>
      <w:proofErr w:type="spellStart"/>
      <w:r>
        <w:rPr>
          <w:rFonts w:ascii="Times New Roman" w:hAnsi="Times New Roman" w:cs="Times New Roman"/>
        </w:rPr>
        <w:t>t.j</w:t>
      </w:r>
      <w:proofErr w:type="spellEnd"/>
      <w:r>
        <w:rPr>
          <w:rFonts w:ascii="Times New Roman" w:hAnsi="Times New Roman" w:cs="Times New Roman"/>
        </w:rPr>
        <w:t xml:space="preserve">. </w:t>
      </w:r>
      <w:proofErr w:type="gramStart"/>
      <w:r>
        <w:rPr>
          <w:rFonts w:ascii="Times New Roman" w:hAnsi="Times New Roman" w:cs="Times New Roman"/>
        </w:rPr>
        <w:t>Dz.U</w:t>
      </w:r>
      <w:proofErr w:type="gramEnd"/>
      <w:r>
        <w:rPr>
          <w:rFonts w:ascii="Times New Roman" w:hAnsi="Times New Roman" w:cs="Times New Roman"/>
        </w:rPr>
        <w:t xml:space="preserve"> z 2020 poz. 935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spellStart"/>
      <w:r>
        <w:rPr>
          <w:rFonts w:ascii="Times New Roman" w:hAnsi="Times New Roman" w:cs="Times New Roman"/>
        </w:rPr>
        <w:t>zm</w:t>
      </w:r>
      <w:proofErr w:type="spellEnd"/>
      <w:r>
        <w:rPr>
          <w:rFonts w:ascii="Times New Roman" w:hAnsi="Times New Roman" w:cs="Times New Roman"/>
        </w:rPr>
        <w:t>).</w:t>
      </w:r>
    </w:p>
    <w:p w:rsidR="00DE42B8" w:rsidRDefault="00DE42B8">
      <w:pPr>
        <w:pStyle w:val="western"/>
        <w:spacing w:before="0" w:after="0"/>
        <w:rPr>
          <w:rFonts w:ascii="Times New Roman" w:hAnsi="Times New Roman" w:cs="Times New Roman"/>
        </w:rPr>
      </w:pPr>
    </w:p>
    <w:p w:rsidR="00DE42B8" w:rsidRDefault="00DE42B8">
      <w:pPr>
        <w:pStyle w:val="western"/>
        <w:tabs>
          <w:tab w:val="left" w:pos="900"/>
        </w:tabs>
        <w:spacing w:before="0" w:after="0"/>
        <w:ind w:left="360" w:hanging="360"/>
        <w:jc w:val="center"/>
        <w:rPr>
          <w:rFonts w:ascii="Times New Roman" w:hAnsi="Times New Roman" w:cs="Times New Roman"/>
          <w:b/>
          <w:bCs/>
        </w:rPr>
      </w:pPr>
    </w:p>
    <w:p w:rsidR="00DE42B8" w:rsidRDefault="00B5744C">
      <w:pPr>
        <w:pStyle w:val="western"/>
        <w:tabs>
          <w:tab w:val="left" w:pos="900"/>
        </w:tabs>
        <w:spacing w:before="0" w:after="0"/>
        <w:ind w:left="360" w:hanging="360"/>
        <w:jc w:val="center"/>
        <w:rPr>
          <w:rFonts w:ascii="Times New Roman" w:hAnsi="Times New Roman" w:cs="Times New Roman"/>
        </w:rPr>
      </w:pPr>
      <w:r>
        <w:rPr>
          <w:rFonts w:ascii="Times New Roman" w:hAnsi="Times New Roman" w:cs="Times New Roman"/>
          <w:b/>
          <w:bCs/>
        </w:rPr>
        <w:t>§</w:t>
      </w:r>
      <w:r>
        <w:rPr>
          <w:rFonts w:ascii="Times New Roman" w:hAnsi="Times New Roman" w:cs="Times New Roman"/>
        </w:rPr>
        <w:t xml:space="preserve"> </w:t>
      </w:r>
      <w:r>
        <w:rPr>
          <w:rFonts w:ascii="Times New Roman" w:hAnsi="Times New Roman" w:cs="Times New Roman"/>
          <w:b/>
          <w:bCs/>
        </w:rPr>
        <w:t>10</w:t>
      </w:r>
    </w:p>
    <w:p w:rsidR="00DE42B8" w:rsidRPr="007E07AD" w:rsidRDefault="00B5744C" w:rsidP="003C77B3">
      <w:pPr>
        <w:pStyle w:val="western"/>
        <w:numPr>
          <w:ilvl w:val="0"/>
          <w:numId w:val="17"/>
        </w:numPr>
        <w:tabs>
          <w:tab w:val="left" w:pos="786"/>
        </w:tabs>
        <w:spacing w:before="0" w:after="0"/>
        <w:ind w:left="426" w:firstLine="0"/>
        <w:rPr>
          <w:rFonts w:ascii="Times New Roman" w:hAnsi="Times New Roman" w:cs="Times New Roman"/>
          <w:color w:val="000000"/>
        </w:rPr>
      </w:pPr>
      <w:r w:rsidRPr="007E07AD">
        <w:rPr>
          <w:rFonts w:ascii="Times New Roman" w:hAnsi="Times New Roman" w:cs="Times New Roman"/>
          <w:color w:val="000000"/>
        </w:rPr>
        <w:t xml:space="preserve">Wykonawca oświadcza, że posiada </w:t>
      </w:r>
      <w:r w:rsidR="001C541D" w:rsidRPr="007E07AD">
        <w:rPr>
          <w:rFonts w:ascii="Times New Roman" w:hAnsi="Times New Roman" w:cs="Times New Roman"/>
          <w:color w:val="000000"/>
        </w:rPr>
        <w:t>aktualną licencję na wykonywanie krajowego transportu drogowego osób, wydaną na podstawie wcześniej obowiązujących przepisów lub posiada aktualne zezwolenie na wykonywanie zawodu przewoźnika drogowego, o którym mowa w art. 5 ust. 1</w:t>
      </w:r>
      <w:r w:rsidRPr="007E07AD">
        <w:rPr>
          <w:rFonts w:ascii="Times New Roman" w:hAnsi="Times New Roman" w:cs="Times New Roman"/>
          <w:color w:val="000000"/>
        </w:rPr>
        <w:t xml:space="preserve"> </w:t>
      </w:r>
      <w:r w:rsidR="001C541D" w:rsidRPr="007E07AD">
        <w:rPr>
          <w:rFonts w:ascii="Times New Roman" w:hAnsi="Times New Roman" w:cs="Times New Roman"/>
          <w:color w:val="000000"/>
        </w:rPr>
        <w:t>ustawy z dnia 6 września 2001 roku o transporcie drogowym</w:t>
      </w:r>
      <w:r w:rsidRPr="007E07AD">
        <w:rPr>
          <w:rFonts w:ascii="Times New Roman" w:hAnsi="Times New Roman" w:cs="Times New Roman"/>
          <w:color w:val="000000"/>
        </w:rPr>
        <w:t xml:space="preserve"> oraz że posiada zezwolenie na przewóz osób </w:t>
      </w:r>
      <w:r w:rsidR="001C541D" w:rsidRPr="007E07AD">
        <w:rPr>
          <w:rFonts w:ascii="Times New Roman" w:hAnsi="Times New Roman" w:cs="Times New Roman"/>
          <w:color w:val="000000"/>
        </w:rPr>
        <w:t xml:space="preserve">na liniach komunikacyjnych: </w:t>
      </w:r>
      <w:r w:rsidR="00701A35" w:rsidRPr="00701A35">
        <w:rPr>
          <w:rFonts w:ascii="Times New Roman" w:hAnsi="Times New Roman" w:cs="Times New Roman"/>
          <w:b/>
          <w:bCs/>
          <w:color w:val="000000" w:themeColor="text1"/>
        </w:rPr>
        <w:t>Rzeczka – Lubachów III – Rzeczka (przez Zagórze Śląskie)</w:t>
      </w:r>
      <w:r w:rsidR="001C541D" w:rsidRPr="007E07AD">
        <w:rPr>
          <w:rFonts w:ascii="Times New Roman" w:hAnsi="Times New Roman" w:cs="Times New Roman"/>
          <w:color w:val="000000"/>
        </w:rPr>
        <w:t>; Glinno – Stary Julianów – Glinno (</w:t>
      </w:r>
      <w:r w:rsidR="001C541D" w:rsidRPr="007E07AD">
        <w:rPr>
          <w:rFonts w:ascii="Times New Roman" w:hAnsi="Times New Roman" w:cs="Times New Roman"/>
          <w:i/>
          <w:iCs/>
          <w:color w:val="000000"/>
        </w:rPr>
        <w:t xml:space="preserve">przez Rusinowa/Bystrzycka); </w:t>
      </w:r>
      <w:r w:rsidR="001C541D" w:rsidRPr="007E07AD">
        <w:rPr>
          <w:rFonts w:ascii="Times New Roman" w:hAnsi="Times New Roman" w:cs="Times New Roman"/>
          <w:color w:val="000000"/>
        </w:rPr>
        <w:t>Rzeczka – Dziećmorowice – Rzeczka (</w:t>
      </w:r>
      <w:r w:rsidR="001C541D" w:rsidRPr="007E07AD">
        <w:rPr>
          <w:rFonts w:ascii="Times New Roman" w:hAnsi="Times New Roman" w:cs="Times New Roman"/>
          <w:i/>
          <w:iCs/>
          <w:color w:val="000000"/>
        </w:rPr>
        <w:t>przez Podlesie przez Jedlinę-Zdrój).</w:t>
      </w:r>
    </w:p>
    <w:p w:rsidR="00DE42B8" w:rsidRDefault="00B5744C" w:rsidP="003C77B3">
      <w:pPr>
        <w:pStyle w:val="western"/>
        <w:numPr>
          <w:ilvl w:val="0"/>
          <w:numId w:val="18"/>
        </w:numPr>
        <w:tabs>
          <w:tab w:val="left" w:pos="786"/>
        </w:tabs>
        <w:spacing w:before="0" w:after="0"/>
        <w:ind w:left="426" w:firstLine="0"/>
        <w:rPr>
          <w:rFonts w:ascii="Times New Roman" w:hAnsi="Times New Roman" w:cs="Times New Roman"/>
        </w:rPr>
      </w:pPr>
      <w:r>
        <w:rPr>
          <w:rFonts w:ascii="Times New Roman" w:hAnsi="Times New Roman" w:cs="Times New Roman"/>
        </w:rPr>
        <w:t>Wykonawca oświadcza, że zatrudnieni przez niego kierowcy spełniają wymagania określone w przepisach ustawy z dnia 20.06.1997 roku Prawo o ruchu drogowym (Dz. U. 2019 poz. 53 ze zm.) oraz w innych przepisach określających wymagania w stosunku do kierowców. Środek transportu użyty do przewozu spełnia wymagania techniczne określone przepisami.</w:t>
      </w:r>
    </w:p>
    <w:p w:rsidR="00DE42B8" w:rsidRPr="007E07AD" w:rsidRDefault="00B5744C" w:rsidP="003C77B3">
      <w:pPr>
        <w:pStyle w:val="Standard"/>
        <w:numPr>
          <w:ilvl w:val="0"/>
          <w:numId w:val="19"/>
        </w:numPr>
        <w:ind w:left="426" w:firstLine="0"/>
        <w:jc w:val="both"/>
        <w:rPr>
          <w:rFonts w:ascii="Times New Roman" w:hAnsi="Times New Roman" w:cs="Times New Roman"/>
        </w:rPr>
      </w:pPr>
      <w:r w:rsidRPr="007E07AD">
        <w:rPr>
          <w:rFonts w:ascii="Times New Roman" w:eastAsia="sans-serif" w:hAnsi="Times New Roman" w:cs="Times New Roman"/>
        </w:rPr>
        <w:t xml:space="preserve">Wykonawca oświadcza, że posiada ubezpieczenie w zakresie OC na sumę gwarancyjną nie mniejszą niż </w:t>
      </w:r>
      <w:r w:rsidR="001C541D" w:rsidRPr="007E07AD">
        <w:rPr>
          <w:rFonts w:ascii="Times New Roman" w:eastAsia="sans-serif" w:hAnsi="Times New Roman" w:cs="Times New Roman"/>
        </w:rPr>
        <w:t>2</w:t>
      </w:r>
      <w:r w:rsidRPr="007E07AD">
        <w:rPr>
          <w:rFonts w:ascii="Times New Roman" w:eastAsia="sans-serif" w:hAnsi="Times New Roman" w:cs="Times New Roman"/>
        </w:rPr>
        <w:t>00 000,00 złotych oraz NNW dla pojazdu, którym będzie realizował przedmiot umowy.</w:t>
      </w:r>
    </w:p>
    <w:p w:rsidR="00DE42B8" w:rsidRDefault="00B5744C" w:rsidP="003C77B3">
      <w:pPr>
        <w:pStyle w:val="Standard"/>
        <w:numPr>
          <w:ilvl w:val="0"/>
          <w:numId w:val="20"/>
        </w:numPr>
        <w:ind w:left="426" w:firstLine="0"/>
        <w:jc w:val="both"/>
        <w:rPr>
          <w:rFonts w:ascii="Times New Roman" w:hAnsi="Times New Roman" w:cs="Times New Roman"/>
        </w:rPr>
      </w:pPr>
      <w:r>
        <w:rPr>
          <w:rFonts w:ascii="Times New Roman" w:eastAsia="sans-serif" w:hAnsi="Times New Roman" w:cs="Times New Roman"/>
        </w:rPr>
        <w:t>Wykonawca zobowiązuje się w szczególności do:</w:t>
      </w:r>
    </w:p>
    <w:p w:rsidR="00DE42B8" w:rsidRDefault="00B5744C" w:rsidP="003C77B3">
      <w:pPr>
        <w:pStyle w:val="Akapitzlist"/>
        <w:numPr>
          <w:ilvl w:val="0"/>
          <w:numId w:val="21"/>
        </w:numPr>
        <w:ind w:left="426" w:firstLine="0"/>
        <w:jc w:val="both"/>
        <w:rPr>
          <w:rFonts w:ascii="Times New Roman" w:hAnsi="Times New Roman" w:cs="Times New Roman"/>
        </w:rPr>
      </w:pPr>
      <w:r>
        <w:rPr>
          <w:rFonts w:ascii="Times New Roman" w:eastAsia="Arial" w:hAnsi="Times New Roman" w:cs="Times New Roman"/>
        </w:rPr>
        <w:t>zapewnienia przewożonym pasażerom odpowiednich warunków bezpieczeństwa i higieny oraz wygód wymaganych dla pojazdów służących do przewozu osób;</w:t>
      </w:r>
    </w:p>
    <w:p w:rsidR="00DE42B8" w:rsidRDefault="00B5744C" w:rsidP="003C77B3">
      <w:pPr>
        <w:pStyle w:val="Akapitzlist"/>
        <w:numPr>
          <w:ilvl w:val="0"/>
          <w:numId w:val="22"/>
        </w:numPr>
        <w:ind w:left="426" w:firstLine="0"/>
        <w:jc w:val="both"/>
        <w:rPr>
          <w:rFonts w:ascii="Times New Roman" w:hAnsi="Times New Roman" w:cs="Times New Roman"/>
        </w:rPr>
      </w:pPr>
      <w:r>
        <w:rPr>
          <w:rFonts w:ascii="Times New Roman" w:eastAsia="Arial" w:hAnsi="Times New Roman" w:cs="Times New Roman"/>
        </w:rPr>
        <w:t>utrzymania pojazdu w należytym stanie technicznym;</w:t>
      </w:r>
    </w:p>
    <w:p w:rsidR="00DE42B8" w:rsidRDefault="00B5744C" w:rsidP="003C77B3">
      <w:pPr>
        <w:pStyle w:val="Akapitzlist"/>
        <w:numPr>
          <w:ilvl w:val="0"/>
          <w:numId w:val="23"/>
        </w:numPr>
        <w:ind w:left="426" w:firstLine="0"/>
        <w:jc w:val="both"/>
        <w:rPr>
          <w:rFonts w:ascii="Times New Roman" w:hAnsi="Times New Roman" w:cs="Times New Roman"/>
        </w:rPr>
      </w:pPr>
      <w:r>
        <w:rPr>
          <w:rFonts w:ascii="Times New Roman" w:eastAsia="Arial" w:hAnsi="Times New Roman" w:cs="Times New Roman"/>
        </w:rPr>
        <w:t>wykonywania przewozów osobiście lub przez osoby przez niego zatrudnione i mające odpowiednie kwalifikacje oraz ważne szkolenia z zakresu BHP;</w:t>
      </w:r>
    </w:p>
    <w:p w:rsidR="00DE42B8" w:rsidRDefault="00B5744C" w:rsidP="003C77B3">
      <w:pPr>
        <w:pStyle w:val="Akapitzlist"/>
        <w:numPr>
          <w:ilvl w:val="0"/>
          <w:numId w:val="24"/>
        </w:numPr>
        <w:ind w:left="426" w:firstLine="0"/>
        <w:jc w:val="both"/>
        <w:rPr>
          <w:rFonts w:ascii="Times New Roman" w:hAnsi="Times New Roman" w:cs="Times New Roman"/>
        </w:rPr>
      </w:pPr>
      <w:r>
        <w:rPr>
          <w:rFonts w:ascii="Times New Roman" w:eastAsia="Arial" w:hAnsi="Times New Roman" w:cs="Times New Roman"/>
        </w:rPr>
        <w:t>realizacji usługi zgodnie z uzgodnionym rozkładem jazdy;</w:t>
      </w:r>
    </w:p>
    <w:p w:rsidR="00DE42B8" w:rsidRDefault="00B5744C" w:rsidP="003C77B3">
      <w:pPr>
        <w:pStyle w:val="Akapitzlist"/>
        <w:numPr>
          <w:ilvl w:val="0"/>
          <w:numId w:val="25"/>
        </w:numPr>
        <w:ind w:left="426" w:firstLine="0"/>
        <w:jc w:val="both"/>
        <w:rPr>
          <w:rFonts w:ascii="Times New Roman" w:hAnsi="Times New Roman" w:cs="Times New Roman"/>
        </w:rPr>
      </w:pPr>
      <w:r>
        <w:rPr>
          <w:rFonts w:ascii="Times New Roman" w:eastAsia="Arial" w:hAnsi="Times New Roman" w:cs="Times New Roman"/>
        </w:rPr>
        <w:t>Na każde wezwanie Zamawiającego Wykonawca zobowiązany jest przedłożyć dokumenty potwierdzające ubezpieczenie pojazdu w zakresie OC i NNW oraz dokumenty potwierdzające przeszkolenie kierowcę w zakresie przepisów BHP.</w:t>
      </w:r>
    </w:p>
    <w:p w:rsidR="00DE42B8" w:rsidRDefault="00B5744C" w:rsidP="003C77B3">
      <w:pPr>
        <w:pStyle w:val="Akapitzlist"/>
        <w:numPr>
          <w:ilvl w:val="0"/>
          <w:numId w:val="26"/>
        </w:numPr>
        <w:ind w:left="426" w:firstLine="0"/>
        <w:jc w:val="both"/>
        <w:rPr>
          <w:rFonts w:ascii="Times New Roman" w:hAnsi="Times New Roman" w:cs="Times New Roman"/>
        </w:rPr>
      </w:pPr>
      <w:r>
        <w:rPr>
          <w:rFonts w:ascii="Times New Roman" w:eastAsia="Arial" w:hAnsi="Times New Roman" w:cs="Times New Roman"/>
        </w:rPr>
        <w:t>Wykonawca odpowiada za stan techniczny oraz właściwe warunki przewozu pasażerów na podstawie obowiązujących w tym zakresie odrębnych przepisów.</w:t>
      </w:r>
    </w:p>
    <w:p w:rsidR="00DE42B8" w:rsidRDefault="00B5744C" w:rsidP="003C77B3">
      <w:pPr>
        <w:pStyle w:val="Akapitzlist"/>
        <w:numPr>
          <w:ilvl w:val="0"/>
          <w:numId w:val="27"/>
        </w:numPr>
        <w:ind w:left="426" w:firstLine="0"/>
        <w:jc w:val="both"/>
        <w:rPr>
          <w:rFonts w:ascii="Times New Roman" w:hAnsi="Times New Roman" w:cs="Times New Roman"/>
        </w:rPr>
      </w:pPr>
      <w:r>
        <w:rPr>
          <w:rFonts w:ascii="Times New Roman" w:eastAsia="Arial" w:hAnsi="Times New Roman" w:cs="Times New Roman"/>
        </w:rPr>
        <w:t>Wykonawca ma prawo i obowiązek korzystania z istniejących przystanków autobusowych, stanowiących własność gminy i innych ustalonych i uzgodnionych, oznakowanych miejsc przystankowych.</w:t>
      </w:r>
    </w:p>
    <w:p w:rsidR="00DE42B8" w:rsidRDefault="00B5744C" w:rsidP="003C77B3">
      <w:pPr>
        <w:pStyle w:val="Akapitzlist"/>
        <w:numPr>
          <w:ilvl w:val="0"/>
          <w:numId w:val="28"/>
        </w:numPr>
        <w:ind w:left="426" w:firstLine="0"/>
        <w:jc w:val="both"/>
        <w:rPr>
          <w:rFonts w:ascii="Times New Roman" w:hAnsi="Times New Roman" w:cs="Times New Roman"/>
        </w:rPr>
      </w:pPr>
      <w:r>
        <w:rPr>
          <w:rFonts w:ascii="Times New Roman" w:eastAsia="Arial" w:hAnsi="Times New Roman" w:cs="Times New Roman"/>
        </w:rPr>
        <w:t>Strony zobowiązują się wzajemnie informować o zaistniałych przeszkodach w wypełnianiu zobowiązań umownych w trakcie realizacji usługi.</w:t>
      </w:r>
    </w:p>
    <w:p w:rsidR="00DE42B8" w:rsidRDefault="00B5744C" w:rsidP="003C77B3">
      <w:pPr>
        <w:pStyle w:val="Akapitzlist"/>
        <w:numPr>
          <w:ilvl w:val="0"/>
          <w:numId w:val="29"/>
        </w:numPr>
        <w:ind w:left="426" w:firstLine="0"/>
        <w:jc w:val="both"/>
        <w:rPr>
          <w:rFonts w:ascii="Times New Roman" w:hAnsi="Times New Roman" w:cs="Times New Roman"/>
        </w:rPr>
      </w:pPr>
      <w:r>
        <w:rPr>
          <w:rFonts w:ascii="Times New Roman" w:eastAsia="Arial" w:hAnsi="Times New Roman" w:cs="Times New Roman"/>
        </w:rPr>
        <w:t>W razie niemożliwości wykonania przewozu z przyczyn leżących po stronie Wykonawcy, ten zobowiązuje się do zapewnienia transportu zastępczego o takich samych parametrach w szczególności dotyczy to parametrów pojazdu zastępczego, dla którego rok produkcji nie może być starszy niż określony w ofercie.</w:t>
      </w:r>
    </w:p>
    <w:p w:rsidR="00DE42B8" w:rsidRDefault="00B5744C" w:rsidP="003C77B3">
      <w:pPr>
        <w:pStyle w:val="Akapitzlist"/>
        <w:numPr>
          <w:ilvl w:val="0"/>
          <w:numId w:val="30"/>
        </w:numPr>
        <w:tabs>
          <w:tab w:val="left" w:pos="1101"/>
        </w:tabs>
        <w:ind w:left="426" w:firstLine="0"/>
        <w:jc w:val="both"/>
        <w:rPr>
          <w:rFonts w:ascii="Times New Roman" w:hAnsi="Times New Roman" w:cs="Times New Roman"/>
        </w:rPr>
      </w:pPr>
      <w:r>
        <w:rPr>
          <w:rFonts w:ascii="Times New Roman" w:eastAsia="Arial" w:hAnsi="Times New Roman" w:cs="Times New Roman"/>
        </w:rPr>
        <w:t xml:space="preserve">W przypadku zmiany przez Wykonawcę środka transportu, kierowcy zastąpieniu nowym środkiem transportu, kierowcą po podpisaniu umowy na świadczenie usługi oraz w trakcie jej trwania, Wykonawca jest każdorazowo zobowiązany do poinformowania Zamawiającego w formie pisemnej o zaistniałej zmianie i do złożenia wymaganych </w:t>
      </w:r>
      <w:r>
        <w:rPr>
          <w:rFonts w:ascii="Times New Roman" w:eastAsia="Arial" w:hAnsi="Times New Roman" w:cs="Times New Roman"/>
        </w:rPr>
        <w:lastRenderedPageBreak/>
        <w:t>dokumentów, przed przystąpieniem do świadczenia usługi. W razie braku poinformowania o zmianie środka transportu wykonawca odpowiada za nienależyte wykonanie umowy.</w:t>
      </w:r>
    </w:p>
    <w:p w:rsidR="00DE42B8" w:rsidRDefault="00B5744C" w:rsidP="003C77B3">
      <w:pPr>
        <w:pStyle w:val="Standard"/>
        <w:numPr>
          <w:ilvl w:val="0"/>
          <w:numId w:val="31"/>
        </w:numPr>
        <w:ind w:left="426" w:firstLine="0"/>
        <w:jc w:val="both"/>
        <w:rPr>
          <w:rFonts w:ascii="Times New Roman" w:hAnsi="Times New Roman" w:cs="Times New Roman"/>
        </w:rPr>
      </w:pPr>
      <w:r>
        <w:rPr>
          <w:rFonts w:ascii="Times New Roman" w:eastAsia="Arial" w:hAnsi="Times New Roman" w:cs="Times New Roman"/>
        </w:rPr>
        <w:t>W przypadku awarii pojazdu przeznaczonego do świadczenia usługi, Wykonawca zobowiązuje się do podstawienia pojazdu zastępczego w czasie nie przekraczającym ............. minut. Świadczenie usługi pojazdem zastępczym musi być zgłoszone zamawiającemu przed wykonaniem usługi. Brak zgłoszenia jest równoznaczny z nienależytym wykonaniem usługi przez Wykonawcę.</w:t>
      </w:r>
    </w:p>
    <w:p w:rsidR="00DE42B8" w:rsidRDefault="00B5744C" w:rsidP="003C77B3">
      <w:pPr>
        <w:pStyle w:val="Standard"/>
        <w:numPr>
          <w:ilvl w:val="0"/>
          <w:numId w:val="32"/>
        </w:numPr>
        <w:ind w:left="426" w:firstLine="0"/>
        <w:jc w:val="both"/>
        <w:rPr>
          <w:rFonts w:ascii="Times New Roman" w:hAnsi="Times New Roman" w:cs="Times New Roman"/>
        </w:rPr>
      </w:pPr>
      <w:r>
        <w:rPr>
          <w:rFonts w:ascii="Times New Roman" w:hAnsi="Times New Roman" w:cs="Times New Roman"/>
        </w:rPr>
        <w:t>Wykonawca gwarantuje bezpieczeństwo osób i mienia podczas wykonywania usług przewozu osób. Zamawiający nie bierze żadnej odpowiedzialności za wypadki i zdarzenia jakiegokolwiek typu, w wyniku których nastąpiłyby uszkodzenie ciała, śmierć czy szkoda materialna spowodowana działalnością Wykonawcy.</w:t>
      </w:r>
    </w:p>
    <w:p w:rsidR="00DE42B8" w:rsidRDefault="00B5744C" w:rsidP="003C77B3">
      <w:pPr>
        <w:pStyle w:val="Standard"/>
        <w:numPr>
          <w:ilvl w:val="0"/>
          <w:numId w:val="33"/>
        </w:numPr>
        <w:ind w:left="426" w:firstLine="0"/>
        <w:jc w:val="both"/>
        <w:rPr>
          <w:rFonts w:ascii="Times New Roman" w:hAnsi="Times New Roman" w:cs="Times New Roman"/>
        </w:rPr>
      </w:pPr>
      <w:r>
        <w:rPr>
          <w:rFonts w:ascii="Times New Roman" w:hAnsi="Times New Roman" w:cs="Times New Roman"/>
        </w:rPr>
        <w:t>Wymaga się zapewnienia, w przypadku awarii pojazdu, transportu w taki sposób, aby nie powodować opóźnień czasowych kursu. Każdorazowo niezbędne jest zapewnienie dla pojazdów zastępczych tych samych parametrów, które były określone w ofercie. Za każdym razem przed wprowadzeniem zastępczego środka do realizacji umowy Wykonawca ma obowiązek zawiadomienia o tym fakcie zamawiającego. Brak zawiadomienia będzie stanowił nienależyte wykonanie usługi przez Wykonawcę.</w:t>
      </w:r>
    </w:p>
    <w:p w:rsidR="00DE42B8" w:rsidRDefault="00B5744C" w:rsidP="003C77B3">
      <w:pPr>
        <w:pStyle w:val="Standard"/>
        <w:numPr>
          <w:ilvl w:val="0"/>
          <w:numId w:val="34"/>
        </w:numPr>
        <w:tabs>
          <w:tab w:val="left" w:pos="1153"/>
        </w:tabs>
        <w:ind w:left="426" w:firstLine="0"/>
        <w:jc w:val="both"/>
        <w:rPr>
          <w:rFonts w:ascii="Times New Roman" w:hAnsi="Times New Roman" w:cs="Times New Roman"/>
        </w:rPr>
      </w:pPr>
      <w:r>
        <w:rPr>
          <w:rFonts w:ascii="Times New Roman" w:hAnsi="Times New Roman" w:cs="Times New Roman"/>
        </w:rPr>
        <w:t>Zamawiający ma prawo do organizowania kontroli (we własnym zakresie lub przez odpowiednie służby) pojazdu wraz z pełną dokumentacją pojazdu i kierowcy oraz wszystkich spraw związanych z realizacją przedmiotu zamówienia. Wykonawca zobowiązuje się w wyznaczonym przez Zamawiającego terminie udostępnić do kontroli środek transportu przeznaczony do przewozu pasażerów oraz wymagane dokumenty.</w:t>
      </w:r>
    </w:p>
    <w:p w:rsidR="00DE42B8" w:rsidRDefault="00B5744C" w:rsidP="003C77B3">
      <w:pPr>
        <w:pStyle w:val="Standard"/>
        <w:numPr>
          <w:ilvl w:val="0"/>
          <w:numId w:val="35"/>
        </w:numPr>
        <w:tabs>
          <w:tab w:val="left" w:pos="1095"/>
          <w:tab w:val="left" w:pos="1211"/>
        </w:tabs>
        <w:ind w:left="426" w:firstLine="0"/>
        <w:jc w:val="both"/>
        <w:rPr>
          <w:rFonts w:ascii="Times New Roman" w:hAnsi="Times New Roman" w:cs="Times New Roman"/>
        </w:rPr>
      </w:pPr>
      <w:r>
        <w:rPr>
          <w:rFonts w:ascii="Times New Roman" w:hAnsi="Times New Roman" w:cs="Times New Roman"/>
        </w:rPr>
        <w:t xml:space="preserve">Zamawiający jest uprawniony do kontroli pojazdu w czasie trwania wykonywania usługi w tym w szczególności w trakcie prowadzonego kursu. W takim wypadku kontroli będzie podlegał kierujący </w:t>
      </w:r>
      <w:proofErr w:type="gramStart"/>
      <w:r>
        <w:rPr>
          <w:rFonts w:ascii="Times New Roman" w:hAnsi="Times New Roman" w:cs="Times New Roman"/>
        </w:rPr>
        <w:t>pojazdem,</w:t>
      </w:r>
      <w:proofErr w:type="gramEnd"/>
      <w:r>
        <w:rPr>
          <w:rFonts w:ascii="Times New Roman" w:hAnsi="Times New Roman" w:cs="Times New Roman"/>
        </w:rPr>
        <w:t xml:space="preserve"> oraz osoby wykonujące usługę.</w:t>
      </w:r>
    </w:p>
    <w:p w:rsidR="00DE42B8" w:rsidRDefault="00B5744C" w:rsidP="003C77B3">
      <w:pPr>
        <w:pStyle w:val="Standard"/>
        <w:numPr>
          <w:ilvl w:val="0"/>
          <w:numId w:val="36"/>
        </w:numPr>
        <w:tabs>
          <w:tab w:val="left" w:pos="1095"/>
          <w:tab w:val="left" w:pos="1211"/>
        </w:tabs>
        <w:ind w:left="426" w:firstLine="0"/>
        <w:jc w:val="both"/>
        <w:rPr>
          <w:rFonts w:ascii="Times New Roman" w:hAnsi="Times New Roman" w:cs="Times New Roman"/>
        </w:rPr>
      </w:pPr>
      <w:r>
        <w:rPr>
          <w:rFonts w:ascii="Times New Roman" w:hAnsi="Times New Roman" w:cs="Times New Roman"/>
        </w:rPr>
        <w:t xml:space="preserve">Wykonawca upoważni kierującego pojazdem do przekazania na żądanie zamawiającego danych pojazdu w tym dowodu rejestracyjnego, danych kierowcy wraz z dokumentem Prawo Jazdy, innych dokumentów określonych w umowie. Brak przedłożenia wskazanych dokumentów będzie stanowiło nienależyte wykonanie usługi.  </w:t>
      </w:r>
    </w:p>
    <w:p w:rsidR="00DE42B8" w:rsidRDefault="00B5744C" w:rsidP="003C77B3">
      <w:pPr>
        <w:pStyle w:val="Standard"/>
        <w:numPr>
          <w:ilvl w:val="0"/>
          <w:numId w:val="37"/>
        </w:numPr>
        <w:tabs>
          <w:tab w:val="left" w:pos="1095"/>
          <w:tab w:val="left" w:pos="1211"/>
        </w:tabs>
        <w:ind w:left="426" w:firstLine="0"/>
        <w:jc w:val="both"/>
        <w:rPr>
          <w:rFonts w:ascii="Times New Roman" w:hAnsi="Times New Roman" w:cs="Times New Roman"/>
        </w:rPr>
      </w:pPr>
      <w:r>
        <w:rPr>
          <w:rFonts w:ascii="Times New Roman" w:hAnsi="Times New Roman" w:cs="Times New Roman"/>
        </w:rPr>
        <w:t>W razie kontroli obejmującej pojazd zastępczy Wykonawca ma obowiązek przekazać zamawiającemu oprócz dokumentów określonych w § 10 ust. 20 także zgłoszenie pojazdu zastępczego zamawiającemu. Stwierdzenie wykonywania usługi pojazdem innym niż określony w ofercie (umowie) bez uprzedniego zgłoszenia tego faktu zamawiającemu stanowi nienależyte wykonanie usługi przez Wykonawcę i stanowi podstawę odstąpienia od umowy z winy Wykonawcy. W szczególności dotyczy to stwierdzenia przez zamawiającego świadczenia usługi pojazdem starszym niż deklarowany w ofercie oraz umowie.</w:t>
      </w:r>
    </w:p>
    <w:p w:rsidR="00DE42B8" w:rsidRDefault="00DE42B8">
      <w:pPr>
        <w:pStyle w:val="Standard"/>
        <w:tabs>
          <w:tab w:val="left" w:pos="959"/>
        </w:tabs>
        <w:ind w:left="284" w:hanging="340"/>
        <w:jc w:val="both"/>
        <w:rPr>
          <w:rFonts w:ascii="Times New Roman" w:hAnsi="Times New Roman" w:cs="Times New Roman"/>
        </w:rPr>
      </w:pPr>
    </w:p>
    <w:p w:rsidR="00DE42B8" w:rsidRDefault="00DE42B8">
      <w:pPr>
        <w:pStyle w:val="western"/>
        <w:tabs>
          <w:tab w:val="left" w:pos="720"/>
        </w:tabs>
        <w:spacing w:before="0" w:after="0"/>
        <w:ind w:left="360"/>
        <w:rPr>
          <w:rFonts w:ascii="Times New Roman" w:hAnsi="Times New Roman" w:cs="Times New Roman"/>
        </w:rPr>
      </w:pP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w:t>
      </w:r>
      <w:r>
        <w:rPr>
          <w:rFonts w:ascii="Times New Roman" w:hAnsi="Times New Roman" w:cs="Times New Roman"/>
        </w:rPr>
        <w:t xml:space="preserve"> </w:t>
      </w:r>
      <w:r>
        <w:rPr>
          <w:rFonts w:ascii="Times New Roman" w:hAnsi="Times New Roman" w:cs="Times New Roman"/>
          <w:b/>
          <w:bCs/>
        </w:rPr>
        <w:t>11</w:t>
      </w:r>
    </w:p>
    <w:p w:rsidR="00DE42B8" w:rsidRDefault="00B5744C">
      <w:pPr>
        <w:pStyle w:val="western"/>
        <w:spacing w:before="0" w:after="0"/>
        <w:rPr>
          <w:rFonts w:ascii="Times New Roman" w:hAnsi="Times New Roman" w:cs="Times New Roman"/>
        </w:rPr>
      </w:pPr>
      <w:r>
        <w:rPr>
          <w:rFonts w:ascii="Times New Roman" w:hAnsi="Times New Roman" w:cs="Times New Roman"/>
        </w:rPr>
        <w:t>Środek transportu, którym odbywać się będzie transport zbiorowy, będzie miał zainstalowaną kasę fiskalną, celem ewidencjonowania ilości sprzedanych biletów.</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12</w:t>
      </w:r>
    </w:p>
    <w:p w:rsidR="00DE42B8" w:rsidRDefault="00B5744C">
      <w:pPr>
        <w:pStyle w:val="western"/>
        <w:spacing w:before="0" w:after="0"/>
        <w:rPr>
          <w:rFonts w:ascii="Times New Roman" w:hAnsi="Times New Roman" w:cs="Times New Roman"/>
        </w:rPr>
      </w:pPr>
      <w:r>
        <w:rPr>
          <w:rFonts w:ascii="Times New Roman" w:hAnsi="Times New Roman" w:cs="Times New Roman"/>
        </w:rPr>
        <w:t>Zamawiający ma prawo kontroli przepływu pasażerów oraz sposobu i jakości wykonywanych usług w każdym czasie, w środkach transportu Wykonawcy. Kontrole będą przeprowadzały osoby wyznaczone przez Wójta Gminy Walim imiennym upoważnieniem.</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13</w:t>
      </w:r>
    </w:p>
    <w:p w:rsidR="00DE42B8" w:rsidRDefault="00B5744C" w:rsidP="003C77B3">
      <w:pPr>
        <w:pStyle w:val="Standard"/>
        <w:widowControl w:val="0"/>
        <w:numPr>
          <w:ilvl w:val="0"/>
          <w:numId w:val="38"/>
        </w:numPr>
        <w:tabs>
          <w:tab w:val="left" w:pos="568"/>
          <w:tab w:val="left" w:pos="1004"/>
        </w:tabs>
        <w:ind w:left="284" w:hanging="284"/>
        <w:jc w:val="both"/>
        <w:rPr>
          <w:rFonts w:ascii="Times New Roman" w:hAnsi="Times New Roman" w:cs="Times New Roman"/>
        </w:rPr>
      </w:pPr>
      <w:r>
        <w:rPr>
          <w:rFonts w:ascii="Times New Roman" w:hAnsi="Times New Roman" w:cs="Times New Roman"/>
        </w:rPr>
        <w:t xml:space="preserve">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DE42B8" w:rsidRDefault="00B5744C" w:rsidP="003C77B3">
      <w:pPr>
        <w:pStyle w:val="Standard"/>
        <w:widowControl w:val="0"/>
        <w:numPr>
          <w:ilvl w:val="0"/>
          <w:numId w:val="39"/>
        </w:numPr>
        <w:tabs>
          <w:tab w:val="left" w:pos="568"/>
          <w:tab w:val="left" w:pos="1004"/>
        </w:tabs>
        <w:ind w:left="284" w:hanging="284"/>
        <w:jc w:val="both"/>
        <w:rPr>
          <w:rFonts w:ascii="Times New Roman" w:hAnsi="Times New Roman" w:cs="Times New Roman"/>
        </w:rPr>
      </w:pPr>
      <w:r>
        <w:rPr>
          <w:rFonts w:ascii="Times New Roman" w:hAnsi="Times New Roman" w:cs="Times New Roman"/>
        </w:rPr>
        <w:t xml:space="preserve">  W przypadku, o którym mowa w ust.1 Wykonawca otrzyma wyłącznie wynagrodzenie za </w:t>
      </w:r>
      <w:r>
        <w:rPr>
          <w:rFonts w:ascii="Times New Roman" w:hAnsi="Times New Roman" w:cs="Times New Roman"/>
        </w:rPr>
        <w:lastRenderedPageBreak/>
        <w:t>wykonane usługi i nie będą miały zastosowania postanowienia umowy w zakresie kar umownych.</w:t>
      </w:r>
    </w:p>
    <w:p w:rsidR="00DE42B8" w:rsidRDefault="00DE42B8">
      <w:pPr>
        <w:pStyle w:val="Standard"/>
        <w:widowControl w:val="0"/>
        <w:tabs>
          <w:tab w:val="left" w:pos="568"/>
          <w:tab w:val="left" w:pos="1004"/>
        </w:tabs>
        <w:ind w:left="284"/>
        <w:jc w:val="both"/>
        <w:rPr>
          <w:rFonts w:ascii="Times New Roman" w:hAnsi="Times New Roman" w:cs="Times New Roman"/>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14</w:t>
      </w:r>
    </w:p>
    <w:p w:rsidR="00DE42B8" w:rsidRDefault="00DE42B8">
      <w:pPr>
        <w:pStyle w:val="western"/>
        <w:spacing w:before="0" w:after="0"/>
        <w:ind w:left="426"/>
        <w:rPr>
          <w:rFonts w:ascii="Times New Roman" w:hAnsi="Times New Roman" w:cs="Times New Roman"/>
        </w:rPr>
      </w:pPr>
    </w:p>
    <w:p w:rsidR="00DE42B8" w:rsidRDefault="00B5744C" w:rsidP="003C77B3">
      <w:pPr>
        <w:pStyle w:val="western"/>
        <w:numPr>
          <w:ilvl w:val="0"/>
          <w:numId w:val="40"/>
        </w:numPr>
        <w:spacing w:before="0" w:after="0"/>
        <w:ind w:left="426" w:firstLine="0"/>
        <w:rPr>
          <w:rFonts w:ascii="Times New Roman" w:hAnsi="Times New Roman" w:cs="Times New Roman"/>
        </w:rPr>
      </w:pPr>
      <w:r>
        <w:rPr>
          <w:rFonts w:ascii="Times New Roman" w:hAnsi="Times New Roman" w:cs="Times New Roman"/>
        </w:rPr>
        <w:t xml:space="preserve">Zamawiający jest uprawniony do odstąpienia od </w:t>
      </w:r>
      <w:proofErr w:type="gramStart"/>
      <w:r>
        <w:rPr>
          <w:rFonts w:ascii="Times New Roman" w:hAnsi="Times New Roman" w:cs="Times New Roman"/>
        </w:rPr>
        <w:t>umowy</w:t>
      </w:r>
      <w:proofErr w:type="gramEnd"/>
      <w:r>
        <w:rPr>
          <w:rFonts w:ascii="Times New Roman" w:hAnsi="Times New Roman" w:cs="Times New Roman"/>
        </w:rPr>
        <w:t xml:space="preserve"> gdy:</w:t>
      </w:r>
    </w:p>
    <w:p w:rsidR="00DE42B8" w:rsidRDefault="00B5744C">
      <w:pPr>
        <w:pStyle w:val="western"/>
        <w:spacing w:before="0" w:after="0"/>
        <w:ind w:left="426"/>
        <w:rPr>
          <w:rFonts w:ascii="Times New Roman" w:hAnsi="Times New Roman" w:cs="Times New Roman"/>
        </w:rPr>
      </w:pPr>
      <w:r>
        <w:rPr>
          <w:rFonts w:ascii="Times New Roman" w:hAnsi="Times New Roman" w:cs="Times New Roman"/>
        </w:rPr>
        <w:t>a) w stosunku do Wykonawcy wszczęto postępowanie likwidacyjne,</w:t>
      </w:r>
    </w:p>
    <w:p w:rsidR="00DE42B8" w:rsidRDefault="00B5744C">
      <w:pPr>
        <w:pStyle w:val="western"/>
        <w:spacing w:before="0" w:after="0"/>
        <w:ind w:left="426"/>
        <w:rPr>
          <w:rFonts w:ascii="Times New Roman" w:hAnsi="Times New Roman" w:cs="Times New Roman"/>
        </w:rPr>
      </w:pPr>
      <w:r>
        <w:rPr>
          <w:rFonts w:ascii="Times New Roman" w:hAnsi="Times New Roman" w:cs="Times New Roman"/>
        </w:rPr>
        <w:t>b) Wykonawca utracił uprawnienia niezbędne dla wykonywania usługi,</w:t>
      </w:r>
    </w:p>
    <w:p w:rsidR="00DE42B8" w:rsidRDefault="00B5744C">
      <w:pPr>
        <w:pStyle w:val="western"/>
        <w:tabs>
          <w:tab w:val="left" w:pos="612"/>
          <w:tab w:val="left" w:pos="681"/>
          <w:tab w:val="left" w:pos="1062"/>
          <w:tab w:val="left" w:pos="1465"/>
        </w:tabs>
        <w:spacing w:before="0" w:after="0"/>
        <w:ind w:left="450"/>
        <w:rPr>
          <w:rFonts w:ascii="Times New Roman" w:hAnsi="Times New Roman" w:cs="Times New Roman"/>
        </w:rPr>
      </w:pPr>
      <w:r>
        <w:rPr>
          <w:rFonts w:ascii="Times New Roman" w:hAnsi="Times New Roman" w:cs="Times New Roman"/>
        </w:rPr>
        <w:t>c) Wykonawca nie rozpoczął świadczenia usługi w terminie 3 dni od daty określonej w umowie,</w:t>
      </w:r>
    </w:p>
    <w:p w:rsidR="00DE42B8" w:rsidRDefault="00B5744C">
      <w:pPr>
        <w:pStyle w:val="western"/>
        <w:spacing w:before="0" w:after="0"/>
        <w:ind w:left="438"/>
        <w:rPr>
          <w:rFonts w:ascii="Times New Roman" w:hAnsi="Times New Roman" w:cs="Times New Roman"/>
        </w:rPr>
      </w:pPr>
      <w:r>
        <w:rPr>
          <w:rFonts w:ascii="Times New Roman" w:hAnsi="Times New Roman" w:cs="Times New Roman"/>
        </w:rPr>
        <w:t>d) Wykonawca przerwał świadczenie usługi przez 2 dni i nie realizuje ich pomimo pisemnego wezwania,</w:t>
      </w:r>
    </w:p>
    <w:p w:rsidR="00DE42B8" w:rsidRDefault="00B5744C">
      <w:pPr>
        <w:pStyle w:val="western"/>
        <w:spacing w:before="0" w:after="0"/>
        <w:ind w:left="450"/>
        <w:rPr>
          <w:rFonts w:ascii="Times New Roman" w:hAnsi="Times New Roman" w:cs="Times New Roman"/>
        </w:rPr>
      </w:pPr>
      <w:r>
        <w:rPr>
          <w:rFonts w:ascii="Times New Roman" w:hAnsi="Times New Roman" w:cs="Times New Roman"/>
        </w:rPr>
        <w:t xml:space="preserve">d) Wykonawca świadczy usługi nieterminowo lub w sposób sprzeczny z umową, lub nienależycie wykonuje umowę w </w:t>
      </w:r>
      <w:proofErr w:type="gramStart"/>
      <w:r>
        <w:rPr>
          <w:rFonts w:ascii="Times New Roman" w:hAnsi="Times New Roman" w:cs="Times New Roman"/>
        </w:rPr>
        <w:t>szczególności</w:t>
      </w:r>
      <w:proofErr w:type="gramEnd"/>
      <w:r>
        <w:rPr>
          <w:rFonts w:ascii="Times New Roman" w:hAnsi="Times New Roman" w:cs="Times New Roman"/>
        </w:rPr>
        <w:t xml:space="preserve"> gdy świadczy usługę pojazdem o innych (gorszych parametrach w tym pojazdem starszym niż deklarowany w ofercie oraz umowie). Zamawiającemu przysługuje prawo odstąpienia od umowy z winy Wykonawcy w sytuacji, gdy dwukrotnie zostanie stwierdzone w wyniku kontroli świadczenie usługi pojazdem </w:t>
      </w:r>
      <w:proofErr w:type="gramStart"/>
      <w:r>
        <w:rPr>
          <w:rFonts w:ascii="Times New Roman" w:hAnsi="Times New Roman" w:cs="Times New Roman"/>
        </w:rPr>
        <w:t>starszym,</w:t>
      </w:r>
      <w:proofErr w:type="gramEnd"/>
      <w:r>
        <w:rPr>
          <w:rFonts w:ascii="Times New Roman" w:hAnsi="Times New Roman" w:cs="Times New Roman"/>
        </w:rPr>
        <w:t xml:space="preserve"> lub zastępczym, bez uprzedniego zgłoszenia zamawiającemu świadczenia usługi pojazdem innym niż określony w umowie. Prawo odstąpienia przysługuje zamawiającemu w terminie 20 dni od daty ponownego stwierdzenia w wyniku kontroli nienależytego świadczenia usługi w szczególności świadczenia usługi innym niż zgłoszony pojazdem.</w:t>
      </w:r>
    </w:p>
    <w:p w:rsidR="00DE42B8" w:rsidRDefault="00B5744C">
      <w:pPr>
        <w:pStyle w:val="western"/>
        <w:spacing w:before="0" w:after="0"/>
        <w:ind w:left="450"/>
        <w:rPr>
          <w:rFonts w:ascii="Times New Roman" w:hAnsi="Times New Roman" w:cs="Times New Roman"/>
        </w:rPr>
      </w:pPr>
      <w:r>
        <w:rPr>
          <w:rFonts w:ascii="Times New Roman" w:hAnsi="Times New Roman" w:cs="Times New Roman"/>
        </w:rPr>
        <w:t>e) Wykonawca świadczy usługę pojazdem niesprawnym, nieposiadającym odpowiednich i ważnych badań technicznych,</w:t>
      </w:r>
    </w:p>
    <w:p w:rsidR="00DE42B8" w:rsidRDefault="00B5744C">
      <w:pPr>
        <w:pStyle w:val="western"/>
        <w:spacing w:before="0" w:after="0"/>
        <w:ind w:left="450"/>
        <w:rPr>
          <w:rFonts w:ascii="Times New Roman" w:hAnsi="Times New Roman" w:cs="Times New Roman"/>
        </w:rPr>
      </w:pPr>
      <w:r>
        <w:rPr>
          <w:rFonts w:ascii="Times New Roman" w:hAnsi="Times New Roman" w:cs="Times New Roman"/>
        </w:rPr>
        <w:t xml:space="preserve">f) Wykonawca dopuścił do świadczenia usługi osobę nieposiadającą odpowiednich uprawnień lub kwalifikacji zawodowych, lub w </w:t>
      </w:r>
      <w:proofErr w:type="gramStart"/>
      <w:r>
        <w:rPr>
          <w:rFonts w:ascii="Times New Roman" w:hAnsi="Times New Roman" w:cs="Times New Roman"/>
        </w:rPr>
        <w:t>sytuacji</w:t>
      </w:r>
      <w:proofErr w:type="gramEnd"/>
      <w:r>
        <w:rPr>
          <w:rFonts w:ascii="Times New Roman" w:hAnsi="Times New Roman" w:cs="Times New Roman"/>
        </w:rPr>
        <w:t xml:space="preserve"> gdy osoba tak uprawnienia ma zatrzymane, lub je utraciła.</w:t>
      </w:r>
    </w:p>
    <w:p w:rsidR="00DE42B8" w:rsidRDefault="00B5744C">
      <w:pPr>
        <w:pStyle w:val="western"/>
        <w:spacing w:before="0" w:after="0"/>
        <w:ind w:left="450"/>
        <w:rPr>
          <w:rFonts w:ascii="Times New Roman" w:hAnsi="Times New Roman" w:cs="Times New Roman"/>
        </w:rPr>
      </w:pPr>
      <w:r>
        <w:rPr>
          <w:rFonts w:ascii="Times New Roman" w:hAnsi="Times New Roman" w:cs="Times New Roman"/>
        </w:rPr>
        <w:t>- zamawiający jest uprawniony do odstąpienia od umowy z przyczyn (a-f) powyższych w terminie 20 dni od daty ustalenia okoliczności uzasadniającej podstawę odstąpienia od umowy.</w:t>
      </w:r>
    </w:p>
    <w:p w:rsidR="00DE42B8" w:rsidRDefault="00B5744C" w:rsidP="003C77B3">
      <w:pPr>
        <w:pStyle w:val="western"/>
        <w:numPr>
          <w:ilvl w:val="0"/>
          <w:numId w:val="41"/>
        </w:numPr>
        <w:spacing w:before="0" w:after="0"/>
        <w:ind w:left="426" w:firstLine="0"/>
        <w:rPr>
          <w:rFonts w:ascii="Times New Roman" w:hAnsi="Times New Roman" w:cs="Times New Roman"/>
        </w:rPr>
      </w:pPr>
      <w:r>
        <w:rPr>
          <w:rFonts w:ascii="Times New Roman" w:hAnsi="Times New Roman" w:cs="Times New Roman"/>
        </w:rPr>
        <w:t>Strony ustanawiają odpowiedzialność Wykonawcy wobec Zamawiającego za niewykonanie lub nienależyte wykonanie umowy na zasadzie kar umownych:</w:t>
      </w:r>
    </w:p>
    <w:p w:rsidR="00DE42B8" w:rsidRDefault="00B5744C" w:rsidP="003C77B3">
      <w:pPr>
        <w:pStyle w:val="western"/>
        <w:numPr>
          <w:ilvl w:val="1"/>
          <w:numId w:val="42"/>
        </w:numPr>
        <w:tabs>
          <w:tab w:val="left" w:pos="851"/>
        </w:tabs>
        <w:spacing w:before="0" w:after="0"/>
        <w:ind w:left="851" w:firstLine="0"/>
        <w:rPr>
          <w:rFonts w:ascii="Times New Roman" w:hAnsi="Times New Roman" w:cs="Times New Roman"/>
        </w:rPr>
      </w:pPr>
      <w:r>
        <w:rPr>
          <w:rFonts w:ascii="Times New Roman" w:hAnsi="Times New Roman" w:cs="Times New Roman"/>
        </w:rPr>
        <w:t>za odstąpienie od umowy z przyczyn leżących po stronie Wykonawcy w wysokości 10% umownego wynagrodzenia brutto określonego w §9 ust. 1 niniejszej umowy,</w:t>
      </w:r>
    </w:p>
    <w:p w:rsidR="00DE42B8" w:rsidRDefault="00B5744C" w:rsidP="003C77B3">
      <w:pPr>
        <w:pStyle w:val="western"/>
        <w:numPr>
          <w:ilvl w:val="1"/>
          <w:numId w:val="43"/>
        </w:numPr>
        <w:tabs>
          <w:tab w:val="left" w:pos="851"/>
        </w:tabs>
        <w:spacing w:before="0" w:after="0"/>
        <w:ind w:left="851" w:firstLine="0"/>
        <w:rPr>
          <w:rFonts w:ascii="Times New Roman" w:hAnsi="Times New Roman" w:cs="Times New Roman"/>
        </w:rPr>
      </w:pPr>
      <w:r>
        <w:rPr>
          <w:rFonts w:ascii="Times New Roman" w:hAnsi="Times New Roman" w:cs="Times New Roman"/>
        </w:rPr>
        <w:t>za niepodstawienie autobusu zastępczego, w przypadku awarii pojazdu, w czasie nie dłuższym niż 1 godzina od momentu wystąpienia awarii - 1% umownego wynagrodzenia brutto określonego w §9 ust. 1 niniejszej umowy.</w:t>
      </w:r>
    </w:p>
    <w:p w:rsidR="00DE42B8" w:rsidRDefault="00B5744C" w:rsidP="003C77B3">
      <w:pPr>
        <w:pStyle w:val="western"/>
        <w:numPr>
          <w:ilvl w:val="1"/>
          <w:numId w:val="44"/>
        </w:numPr>
        <w:tabs>
          <w:tab w:val="left" w:pos="851"/>
        </w:tabs>
        <w:spacing w:before="0" w:after="0"/>
        <w:ind w:left="851" w:firstLine="0"/>
        <w:rPr>
          <w:rFonts w:ascii="Times New Roman" w:hAnsi="Times New Roman" w:cs="Times New Roman"/>
        </w:rPr>
      </w:pPr>
      <w:r>
        <w:rPr>
          <w:rFonts w:ascii="Times New Roman" w:hAnsi="Times New Roman" w:cs="Times New Roman"/>
        </w:rPr>
        <w:t>za nieterminowe przedkładanie wymaganych dokumentów, w tym kopii zaświadczeń o odbytych szkoleniach z zakresu BHP, dokumentów potwierdzających ubezpieczenie pojazdów w zakresie OC i NNW, o których mowa w §10 ust. 9 w wysokości 50 zł za każdy dzień zwłoki i każdy stwierdzony przypadek;</w:t>
      </w:r>
    </w:p>
    <w:p w:rsidR="00DE42B8" w:rsidRDefault="00B5744C" w:rsidP="003C77B3">
      <w:pPr>
        <w:pStyle w:val="western"/>
        <w:numPr>
          <w:ilvl w:val="1"/>
          <w:numId w:val="45"/>
        </w:numPr>
        <w:tabs>
          <w:tab w:val="left" w:pos="850"/>
        </w:tabs>
        <w:spacing w:before="0" w:after="0"/>
        <w:ind w:left="850" w:hanging="357"/>
        <w:rPr>
          <w:rFonts w:ascii="Times New Roman" w:hAnsi="Times New Roman" w:cs="Times New Roman"/>
        </w:rPr>
      </w:pPr>
      <w:r>
        <w:rPr>
          <w:rFonts w:ascii="Times New Roman" w:hAnsi="Times New Roman" w:cs="Times New Roman"/>
        </w:rPr>
        <w:t>za opóźnienia w stosunku do deklarowanego czasu podstawienia pojazdu zastępczego w przypadku awarii pojazdu, w wysokości:</w:t>
      </w:r>
    </w:p>
    <w:p w:rsidR="00DE42B8" w:rsidRDefault="00B5744C">
      <w:pPr>
        <w:pStyle w:val="western"/>
        <w:numPr>
          <w:ilvl w:val="2"/>
          <w:numId w:val="1"/>
        </w:numPr>
        <w:tabs>
          <w:tab w:val="left" w:pos="1560"/>
        </w:tabs>
        <w:spacing w:before="0" w:after="0"/>
        <w:ind w:left="1560" w:hanging="357"/>
        <w:rPr>
          <w:rFonts w:ascii="Times New Roman" w:hAnsi="Times New Roman" w:cs="Times New Roman"/>
        </w:rPr>
      </w:pPr>
      <w:r>
        <w:rPr>
          <w:rFonts w:ascii="Times New Roman" w:hAnsi="Times New Roman" w:cs="Times New Roman"/>
        </w:rPr>
        <w:t>25,00 zł za przekroczenie deklarowanego czasu o 25%,</w:t>
      </w:r>
    </w:p>
    <w:p w:rsidR="00DE42B8" w:rsidRDefault="00B5744C">
      <w:pPr>
        <w:pStyle w:val="western"/>
        <w:numPr>
          <w:ilvl w:val="2"/>
          <w:numId w:val="1"/>
        </w:numPr>
        <w:tabs>
          <w:tab w:val="left" w:pos="1560"/>
        </w:tabs>
        <w:spacing w:before="0" w:after="0"/>
        <w:ind w:left="1560" w:hanging="357"/>
        <w:rPr>
          <w:rFonts w:ascii="Times New Roman" w:hAnsi="Times New Roman" w:cs="Times New Roman"/>
        </w:rPr>
      </w:pPr>
      <w:r>
        <w:rPr>
          <w:rFonts w:ascii="Times New Roman" w:hAnsi="Times New Roman" w:cs="Times New Roman"/>
        </w:rPr>
        <w:t>50,00 zł za przekroczenie deklarowanego czasu o 50%,</w:t>
      </w:r>
    </w:p>
    <w:p w:rsidR="00DE42B8" w:rsidRDefault="00B5744C">
      <w:pPr>
        <w:pStyle w:val="western"/>
        <w:numPr>
          <w:ilvl w:val="2"/>
          <w:numId w:val="1"/>
        </w:numPr>
        <w:tabs>
          <w:tab w:val="left" w:pos="1560"/>
        </w:tabs>
        <w:spacing w:before="0" w:after="0"/>
        <w:ind w:left="1560" w:hanging="357"/>
        <w:rPr>
          <w:rFonts w:ascii="Times New Roman" w:hAnsi="Times New Roman" w:cs="Times New Roman"/>
        </w:rPr>
      </w:pPr>
      <w:r>
        <w:rPr>
          <w:rFonts w:ascii="Times New Roman" w:hAnsi="Times New Roman" w:cs="Times New Roman"/>
        </w:rPr>
        <w:t>75,00 zł za przekroczenie deklarowanego czasu o 75%,</w:t>
      </w:r>
    </w:p>
    <w:p w:rsidR="00DE42B8" w:rsidRDefault="00B5744C">
      <w:pPr>
        <w:pStyle w:val="western"/>
        <w:numPr>
          <w:ilvl w:val="2"/>
          <w:numId w:val="1"/>
        </w:numPr>
        <w:tabs>
          <w:tab w:val="left" w:pos="1560"/>
        </w:tabs>
        <w:spacing w:before="0" w:after="0"/>
        <w:ind w:left="1560" w:hanging="357"/>
        <w:rPr>
          <w:rFonts w:ascii="Times New Roman" w:hAnsi="Times New Roman" w:cs="Times New Roman"/>
        </w:rPr>
      </w:pPr>
      <w:r>
        <w:rPr>
          <w:rFonts w:ascii="Times New Roman" w:hAnsi="Times New Roman" w:cs="Times New Roman"/>
        </w:rPr>
        <w:t>100,00 zł za przekroczenie deklarowanego czasu o 100% i więcej;</w:t>
      </w:r>
    </w:p>
    <w:p w:rsidR="00DE42B8" w:rsidRDefault="00B5744C" w:rsidP="003C77B3">
      <w:pPr>
        <w:pStyle w:val="western"/>
        <w:numPr>
          <w:ilvl w:val="0"/>
          <w:numId w:val="46"/>
        </w:numPr>
        <w:tabs>
          <w:tab w:val="left" w:pos="851"/>
        </w:tabs>
        <w:spacing w:before="0" w:after="0"/>
        <w:ind w:left="851" w:firstLine="0"/>
        <w:rPr>
          <w:rFonts w:ascii="Times New Roman" w:hAnsi="Times New Roman" w:cs="Times New Roman"/>
        </w:rPr>
      </w:pPr>
      <w:r>
        <w:rPr>
          <w:rFonts w:ascii="Times New Roman" w:eastAsia="Arial" w:hAnsi="Times New Roman" w:cs="Times New Roman"/>
        </w:rPr>
        <w:t xml:space="preserve">za zwłokę w przedłożeniu dokumentów i oświadczeń, o których mowa w §17 ust. 3 </w:t>
      </w:r>
      <w:r>
        <w:rPr>
          <w:rFonts w:ascii="Times New Roman" w:eastAsia="Arial" w:hAnsi="Times New Roman" w:cs="Times New Roman"/>
        </w:rPr>
        <w:br/>
        <w:t>Umowy, potwierdzających zatrudnienie na podstawie umowy o pracę osób o których mowa w § 17 ust. 1 Umowy, w wysokości 50 zł za każdy rozpoczęty dzień zwłoki;</w:t>
      </w:r>
    </w:p>
    <w:p w:rsidR="00DE42B8" w:rsidRDefault="00B5744C" w:rsidP="003C77B3">
      <w:pPr>
        <w:pStyle w:val="western"/>
        <w:numPr>
          <w:ilvl w:val="0"/>
          <w:numId w:val="47"/>
        </w:numPr>
        <w:tabs>
          <w:tab w:val="left" w:pos="851"/>
        </w:tabs>
        <w:spacing w:before="0" w:after="0"/>
        <w:ind w:left="851" w:firstLine="0"/>
        <w:rPr>
          <w:rFonts w:ascii="Times New Roman" w:hAnsi="Times New Roman" w:cs="Times New Roman"/>
        </w:rPr>
      </w:pPr>
      <w:r>
        <w:rPr>
          <w:rFonts w:ascii="Times New Roman" w:hAnsi="Times New Roman" w:cs="Times New Roman"/>
        </w:rPr>
        <w:t xml:space="preserve">w przypadku stwierdzenia przez Zamawiającego, że Przewoźnik lub Podwykonawca nie zatrudnia przy realizacji zamówienia osób, wykonujących czynności, o których mowa w § 17 ust. 1 Umowy, Przewoźnik zobowiązany będzie do zapłacenia kary umownej w wysokości minimalnego wynagrodzenia za pracę, o którym mowa w art. 2 ustawy z dnia 10.10.2002 r. o minimalnym wynagrodzeniu za pracę, obowiązującego na </w:t>
      </w:r>
      <w:r>
        <w:rPr>
          <w:rFonts w:ascii="Times New Roman" w:hAnsi="Times New Roman" w:cs="Times New Roman"/>
        </w:rPr>
        <w:lastRenderedPageBreak/>
        <w:t>dzień dokonania naruszenia, za każdą niezatrudnioną osobę. Kara umowna będzie naliczana za każdy miesiąc, w którym osoba nie była zatrudniona, chyba, że okoliczności, o której mowa wystąpiły z przyczyn nieleżących po stronie Wykonawcy.</w:t>
      </w:r>
    </w:p>
    <w:p w:rsidR="00DE42B8" w:rsidRDefault="00B5744C" w:rsidP="003C77B3">
      <w:pPr>
        <w:pStyle w:val="western"/>
        <w:numPr>
          <w:ilvl w:val="0"/>
          <w:numId w:val="48"/>
        </w:numPr>
        <w:tabs>
          <w:tab w:val="left" w:pos="426"/>
        </w:tabs>
        <w:spacing w:before="0" w:after="0"/>
        <w:ind w:left="426" w:firstLine="0"/>
        <w:rPr>
          <w:rFonts w:ascii="Times New Roman" w:hAnsi="Times New Roman" w:cs="Times New Roman"/>
        </w:rPr>
      </w:pPr>
      <w:r>
        <w:rPr>
          <w:rFonts w:ascii="Times New Roman" w:hAnsi="Times New Roman" w:cs="Times New Roman"/>
        </w:rPr>
        <w:t>Wykonawca zobowiązany jest do zapłaty kary umownej w terminie 7 dni od daty obciążenia go karą przez Zamawiającego.</w:t>
      </w:r>
    </w:p>
    <w:p w:rsidR="00DE42B8" w:rsidRDefault="00B5744C" w:rsidP="003C77B3">
      <w:pPr>
        <w:pStyle w:val="western"/>
        <w:numPr>
          <w:ilvl w:val="0"/>
          <w:numId w:val="49"/>
        </w:numPr>
        <w:tabs>
          <w:tab w:val="left" w:pos="426"/>
        </w:tabs>
        <w:spacing w:before="0" w:after="0"/>
        <w:ind w:left="426" w:firstLine="0"/>
        <w:rPr>
          <w:rFonts w:ascii="Times New Roman" w:hAnsi="Times New Roman" w:cs="Times New Roman"/>
        </w:rPr>
      </w:pPr>
      <w:r>
        <w:rPr>
          <w:rFonts w:ascii="Times New Roman" w:hAnsi="Times New Roman" w:cs="Times New Roman"/>
        </w:rPr>
        <w:t>Zamawiający ma prawo do potrącenia wartości naliczonych Wykonawcy kar umownych z należnego wynagrodzenia.</w:t>
      </w:r>
    </w:p>
    <w:p w:rsidR="00DE42B8" w:rsidRDefault="00B5744C" w:rsidP="003C77B3">
      <w:pPr>
        <w:pStyle w:val="western"/>
        <w:numPr>
          <w:ilvl w:val="0"/>
          <w:numId w:val="50"/>
        </w:numPr>
        <w:tabs>
          <w:tab w:val="left" w:pos="426"/>
        </w:tabs>
        <w:spacing w:before="0" w:after="0"/>
        <w:ind w:left="426" w:firstLine="0"/>
        <w:rPr>
          <w:rFonts w:ascii="Times New Roman" w:hAnsi="Times New Roman" w:cs="Times New Roman"/>
        </w:rPr>
      </w:pPr>
      <w:r>
        <w:rPr>
          <w:rFonts w:ascii="Times New Roman" w:eastAsia="Arial" w:hAnsi="Times New Roman" w:cs="Times New Roman"/>
        </w:rPr>
        <w:t>Wykonawca wyraża zgodę na potrącenie naliczonych kar umownych z wynagrodzenia.</w:t>
      </w:r>
    </w:p>
    <w:p w:rsidR="00DE42B8" w:rsidRDefault="00B5744C" w:rsidP="003C77B3">
      <w:pPr>
        <w:pStyle w:val="western"/>
        <w:numPr>
          <w:ilvl w:val="0"/>
          <w:numId w:val="51"/>
        </w:numPr>
        <w:tabs>
          <w:tab w:val="left" w:pos="426"/>
        </w:tabs>
        <w:spacing w:before="0" w:after="0"/>
        <w:ind w:left="426" w:firstLine="0"/>
        <w:rPr>
          <w:rFonts w:ascii="Times New Roman" w:hAnsi="Times New Roman" w:cs="Times New Roman"/>
        </w:rPr>
      </w:pPr>
      <w:r>
        <w:rPr>
          <w:rFonts w:ascii="Times New Roman" w:hAnsi="Times New Roman" w:cs="Times New Roman"/>
        </w:rPr>
        <w:t>Powyższe uregulowanie odpowiedzialności Wykonawcy nie pozbawia Zamawiającego dochodzenia odszkodowania na zasadach ogólnych.</w:t>
      </w:r>
    </w:p>
    <w:p w:rsidR="00DE42B8" w:rsidRDefault="00B5744C" w:rsidP="003C77B3">
      <w:pPr>
        <w:pStyle w:val="western"/>
        <w:numPr>
          <w:ilvl w:val="0"/>
          <w:numId w:val="52"/>
        </w:numPr>
        <w:tabs>
          <w:tab w:val="left" w:pos="426"/>
        </w:tabs>
        <w:spacing w:before="0" w:after="0"/>
        <w:ind w:left="426" w:firstLine="0"/>
        <w:rPr>
          <w:rFonts w:ascii="Times New Roman" w:hAnsi="Times New Roman" w:cs="Times New Roman"/>
        </w:rPr>
      </w:pPr>
      <w:r>
        <w:rPr>
          <w:rFonts w:ascii="Times New Roman" w:hAnsi="Times New Roman" w:cs="Times New Roman"/>
        </w:rPr>
        <w:t>Strony ustanawiają odpowiedzialność Zamawiającego wobec Wykonawcy za odstąpienie od umowy z przyczyn leżących po stronie Zamawiającego w wysokości 10% umownego wynagrodzenia brutto określonego w §9 ust. 1 niniejszej umowy.</w:t>
      </w:r>
    </w:p>
    <w:p w:rsidR="00DE42B8" w:rsidRDefault="00B5744C" w:rsidP="003C77B3">
      <w:pPr>
        <w:pStyle w:val="Textbodyindent"/>
        <w:numPr>
          <w:ilvl w:val="0"/>
          <w:numId w:val="53"/>
        </w:numPr>
        <w:tabs>
          <w:tab w:val="left" w:pos="426"/>
        </w:tabs>
        <w:spacing w:before="60" w:after="0"/>
        <w:ind w:left="426" w:firstLine="0"/>
        <w:jc w:val="both"/>
        <w:rPr>
          <w:rFonts w:ascii="Times New Roman" w:hAnsi="Times New Roman" w:cs="Times New Roman"/>
        </w:rPr>
      </w:pPr>
      <w:r>
        <w:rPr>
          <w:rFonts w:ascii="Times New Roman" w:hAnsi="Times New Roman" w:cs="Times New Roman"/>
        </w:rPr>
        <w:t>Łączna maksymalna wysokość kar umownych, nie może przekroczyć 30% wynagrodzenia umownego netto określonego w § 9 ust. 1 niniejszej Umowy.</w:t>
      </w:r>
    </w:p>
    <w:p w:rsidR="00DE42B8" w:rsidRDefault="00B5744C" w:rsidP="003C77B3">
      <w:pPr>
        <w:pStyle w:val="Textbodyindent"/>
        <w:numPr>
          <w:ilvl w:val="0"/>
          <w:numId w:val="54"/>
        </w:numPr>
        <w:tabs>
          <w:tab w:val="left" w:pos="426"/>
        </w:tabs>
        <w:spacing w:before="60" w:after="0"/>
        <w:ind w:left="426" w:firstLine="0"/>
        <w:jc w:val="both"/>
        <w:rPr>
          <w:rFonts w:ascii="Times New Roman" w:hAnsi="Times New Roman" w:cs="Times New Roman"/>
        </w:rPr>
      </w:pPr>
      <w:r>
        <w:rPr>
          <w:rFonts w:ascii="Times New Roman" w:hAnsi="Times New Roman" w:cs="Times New Roman"/>
        </w:rPr>
        <w:t xml:space="preserve">Utrata licencji lub utrata innych uprawnień do przewozu osób lub </w:t>
      </w:r>
      <w:proofErr w:type="gramStart"/>
      <w:r>
        <w:rPr>
          <w:rFonts w:ascii="Times New Roman" w:hAnsi="Times New Roman" w:cs="Times New Roman"/>
        </w:rPr>
        <w:t>nie wykonywanie</w:t>
      </w:r>
      <w:proofErr w:type="gramEnd"/>
      <w:r>
        <w:rPr>
          <w:rFonts w:ascii="Times New Roman" w:hAnsi="Times New Roman" w:cs="Times New Roman"/>
        </w:rPr>
        <w:t xml:space="preserve"> bądź nienależyte wykonanie obowiązków wynikających z niniejszej umowy, daje Zamawiającemu możliwość rozwiązania umowy z winy Wykonawcy.</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15</w:t>
      </w:r>
    </w:p>
    <w:p w:rsidR="00DE42B8" w:rsidRDefault="00B5744C">
      <w:pPr>
        <w:pStyle w:val="western"/>
        <w:spacing w:before="0" w:after="0"/>
        <w:rPr>
          <w:rFonts w:ascii="Times New Roman" w:hAnsi="Times New Roman" w:cs="Times New Roman"/>
        </w:rPr>
      </w:pPr>
      <w:r>
        <w:rPr>
          <w:rFonts w:ascii="Times New Roman" w:hAnsi="Times New Roman" w:cs="Times New Roman"/>
        </w:rPr>
        <w:t>W sprawach nieuregulowanych w niniejszej umowie mają zastosowanie przepisy Prawa Przewozowego oraz Kodeksu Cywilnego z wyłączeniem art. 746 KC, Prawa Zamówień Publicznych i inne właściwe. Wszelkie zmiany i uzupełnienia do umowy wymagają formy pisemnej pod rygorem nieważności.</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r>
        <w:rPr>
          <w:rFonts w:ascii="Times New Roman" w:hAnsi="Times New Roman" w:cs="Times New Roman"/>
          <w:b/>
          <w:bCs/>
        </w:rPr>
        <w:t>§ 16</w:t>
      </w:r>
    </w:p>
    <w:p w:rsidR="00DE42B8" w:rsidRDefault="00B5744C" w:rsidP="003C77B3">
      <w:pPr>
        <w:pStyle w:val="Akapitzlist"/>
        <w:widowControl w:val="0"/>
        <w:numPr>
          <w:ilvl w:val="1"/>
          <w:numId w:val="55"/>
        </w:numPr>
        <w:ind w:left="284" w:firstLine="0"/>
        <w:jc w:val="both"/>
        <w:rPr>
          <w:rFonts w:ascii="Times New Roman" w:hAnsi="Times New Roman" w:cs="Times New Roman"/>
        </w:rPr>
      </w:pPr>
      <w:r>
        <w:rPr>
          <w:rFonts w:ascii="Times New Roman" w:hAnsi="Times New Roman" w:cs="Times New Roman"/>
        </w:rPr>
        <w:t xml:space="preserve">Na podstawie art. 455 ustawy Prawo zamówień publicznych, Zamawiający przewiduje możliwość zmiany postanowień zawartej umowy bez przeprowadzenia nowego postępowania o udzielenie zamówienia, w </w:t>
      </w:r>
      <w:proofErr w:type="gramStart"/>
      <w:r>
        <w:rPr>
          <w:rFonts w:ascii="Times New Roman" w:hAnsi="Times New Roman" w:cs="Times New Roman"/>
        </w:rPr>
        <w:t>sytuacji</w:t>
      </w:r>
      <w:proofErr w:type="gramEnd"/>
      <w:r>
        <w:rPr>
          <w:rFonts w:ascii="Times New Roman" w:hAnsi="Times New Roman" w:cs="Times New Roman"/>
        </w:rPr>
        <w:t xml:space="preserve"> gdy:</w:t>
      </w:r>
    </w:p>
    <w:p w:rsidR="00DE42B8" w:rsidRDefault="00B5744C" w:rsidP="003C77B3">
      <w:pPr>
        <w:pStyle w:val="Akapitzlist"/>
        <w:widowControl w:val="0"/>
        <w:numPr>
          <w:ilvl w:val="1"/>
          <w:numId w:val="56"/>
        </w:numPr>
        <w:ind w:left="709" w:firstLine="0"/>
        <w:jc w:val="both"/>
        <w:rPr>
          <w:rFonts w:ascii="Times New Roman" w:hAnsi="Times New Roman" w:cs="Times New Roman"/>
        </w:rPr>
      </w:pPr>
      <w:r>
        <w:rPr>
          <w:rFonts w:ascii="Times New Roman" w:hAnsi="Times New Roman" w:cs="Times New Roman"/>
        </w:rPr>
        <w:t>nowy wykonawca ma zastąpić dotychczasowego wykonawcę:</w:t>
      </w:r>
    </w:p>
    <w:p w:rsidR="00DE42B8" w:rsidRDefault="00B5744C" w:rsidP="003C77B3">
      <w:pPr>
        <w:pStyle w:val="Akapitzlist"/>
        <w:widowControl w:val="0"/>
        <w:numPr>
          <w:ilvl w:val="2"/>
          <w:numId w:val="57"/>
        </w:numPr>
        <w:ind w:left="1134" w:firstLine="0"/>
        <w:jc w:val="both"/>
        <w:rPr>
          <w:rFonts w:ascii="Times New Roman" w:hAnsi="Times New Roman" w:cs="Times New Roman"/>
        </w:rPr>
      </w:pPr>
      <w:r>
        <w:rPr>
          <w:rFonts w:ascii="Times New Roman" w:hAnsi="Times New Roman" w:cs="Times New Roman"/>
        </w:rPr>
        <w:t>jeżeli taka możliwość została przewidziana w postanowieniach umownych,</w:t>
      </w:r>
    </w:p>
    <w:p w:rsidR="00DE42B8" w:rsidRDefault="00B5744C" w:rsidP="003C77B3">
      <w:pPr>
        <w:pStyle w:val="Akapitzlist"/>
        <w:widowControl w:val="0"/>
        <w:numPr>
          <w:ilvl w:val="2"/>
          <w:numId w:val="58"/>
        </w:numPr>
        <w:ind w:left="1134" w:firstLine="0"/>
        <w:jc w:val="both"/>
        <w:rPr>
          <w:rFonts w:ascii="Times New Roman" w:hAnsi="Times New Roman" w:cs="Times New Roman"/>
        </w:rPr>
      </w:pPr>
      <w:r>
        <w:rPr>
          <w:rFonts w:ascii="Times New Roman" w:hAnsi="Times New Roman" w:cs="Times New Roman"/>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rsidR="00DE42B8" w:rsidRDefault="00B5744C" w:rsidP="003C77B3">
      <w:pPr>
        <w:pStyle w:val="Akapitzlist"/>
        <w:widowControl w:val="0"/>
        <w:numPr>
          <w:ilvl w:val="2"/>
          <w:numId w:val="59"/>
        </w:numPr>
        <w:ind w:left="1134" w:firstLine="0"/>
        <w:jc w:val="both"/>
        <w:rPr>
          <w:rFonts w:ascii="Times New Roman" w:hAnsi="Times New Roman" w:cs="Times New Roman"/>
        </w:rPr>
      </w:pPr>
      <w:r>
        <w:rPr>
          <w:rFonts w:ascii="Times New Roman" w:hAnsi="Times New Roman" w:cs="Times New Roman"/>
        </w:rPr>
        <w:t>w wyniku przejęcia przez zamawiającego zobowiązań wykonawcy względem jego podwykonawców, w przypadku, o którym mowa w art. 465 ust. 1 Pzp;</w:t>
      </w:r>
    </w:p>
    <w:p w:rsidR="00DE42B8" w:rsidRDefault="00B5744C" w:rsidP="003C77B3">
      <w:pPr>
        <w:pStyle w:val="Akapitzlist"/>
        <w:widowControl w:val="0"/>
        <w:numPr>
          <w:ilvl w:val="1"/>
          <w:numId w:val="60"/>
        </w:numPr>
        <w:ind w:left="709" w:firstLine="0"/>
        <w:jc w:val="both"/>
        <w:rPr>
          <w:rFonts w:ascii="Times New Roman" w:hAnsi="Times New Roman" w:cs="Times New Roman"/>
        </w:rPr>
      </w:pPr>
      <w:r>
        <w:rPr>
          <w:rFonts w:ascii="Times New Roman" w:hAnsi="Times New Roman" w:cs="Times New Roman"/>
        </w:rPr>
        <w:t>dotyczy realizacji, przez dotychczasowego wykonawcę, dodatkowych usług, których nie uwzględniono w zamówieniu podstawowym, o ile stały się one niezbędne i zostały spełnione łącznie następujące warunki:</w:t>
      </w:r>
    </w:p>
    <w:p w:rsidR="00DE42B8" w:rsidRDefault="00B5744C" w:rsidP="003C77B3">
      <w:pPr>
        <w:pStyle w:val="Akapitzlist"/>
        <w:widowControl w:val="0"/>
        <w:numPr>
          <w:ilvl w:val="2"/>
          <w:numId w:val="61"/>
        </w:numPr>
        <w:ind w:left="1134" w:firstLine="0"/>
        <w:jc w:val="both"/>
        <w:rPr>
          <w:rFonts w:ascii="Times New Roman" w:hAnsi="Times New Roman" w:cs="Times New Roman"/>
        </w:rPr>
      </w:pPr>
      <w:r>
        <w:rPr>
          <w:rFonts w:ascii="Times New Roman" w:hAnsi="Times New Roman" w:cs="Times New Roman"/>
        </w:rPr>
        <w:t>zmiana wykonawcy nie może zostać dokonana z powodów ekonomicznych lub technicznych, w szczególności dotyczących zamienności lub interoperacyjności wyposażenia, usług lub instalacji zamówionych w ramach zamówienia podstawowego,</w:t>
      </w:r>
    </w:p>
    <w:p w:rsidR="00DE42B8" w:rsidRDefault="00B5744C" w:rsidP="003C77B3">
      <w:pPr>
        <w:pStyle w:val="Akapitzlist"/>
        <w:widowControl w:val="0"/>
        <w:numPr>
          <w:ilvl w:val="2"/>
          <w:numId w:val="62"/>
        </w:numPr>
        <w:ind w:left="1134" w:firstLine="0"/>
        <w:jc w:val="both"/>
        <w:rPr>
          <w:rFonts w:ascii="Times New Roman" w:hAnsi="Times New Roman" w:cs="Times New Roman"/>
        </w:rPr>
      </w:pPr>
      <w:r>
        <w:rPr>
          <w:rFonts w:ascii="Times New Roman" w:hAnsi="Times New Roman" w:cs="Times New Roman"/>
        </w:rPr>
        <w:t>zmiana wykonawcy spowodowałaby istotną niedogodność lub znaczne zwiększenie kosztów dla zamawiającego,</w:t>
      </w:r>
    </w:p>
    <w:p w:rsidR="00DE42B8" w:rsidRDefault="00B5744C" w:rsidP="003C77B3">
      <w:pPr>
        <w:pStyle w:val="Akapitzlist"/>
        <w:widowControl w:val="0"/>
        <w:numPr>
          <w:ilvl w:val="2"/>
          <w:numId w:val="63"/>
        </w:numPr>
        <w:ind w:left="1134" w:firstLine="0"/>
        <w:jc w:val="both"/>
        <w:rPr>
          <w:rFonts w:ascii="Times New Roman" w:hAnsi="Times New Roman" w:cs="Times New Roman"/>
        </w:rPr>
      </w:pPr>
      <w:r>
        <w:rPr>
          <w:rFonts w:ascii="Times New Roman" w:hAnsi="Times New Roman" w:cs="Times New Roman"/>
        </w:rPr>
        <w:t>wzrost ceny spowodowany każdą kolejną zmianą nie przekracza 50% wartości pierwotnej umowy</w:t>
      </w:r>
      <w:proofErr w:type="gramStart"/>
      <w:r>
        <w:rPr>
          <w:rFonts w:ascii="Times New Roman" w:hAnsi="Times New Roman" w:cs="Times New Roman"/>
        </w:rPr>
        <w:t>, ,</w:t>
      </w:r>
      <w:proofErr w:type="gramEnd"/>
      <w:r>
        <w:rPr>
          <w:rFonts w:ascii="Times New Roman" w:hAnsi="Times New Roman" w:cs="Times New Roman"/>
        </w:rPr>
        <w:t xml:space="preserve"> z wyjątkiem należycie uzasadnionych przypadków;</w:t>
      </w:r>
    </w:p>
    <w:p w:rsidR="00DE42B8" w:rsidRDefault="00B5744C" w:rsidP="003C77B3">
      <w:pPr>
        <w:pStyle w:val="Akapitzlist"/>
        <w:widowControl w:val="0"/>
        <w:numPr>
          <w:ilvl w:val="1"/>
          <w:numId w:val="64"/>
        </w:numPr>
        <w:ind w:left="709" w:firstLine="0"/>
        <w:jc w:val="both"/>
        <w:rPr>
          <w:rFonts w:ascii="Times New Roman" w:hAnsi="Times New Roman" w:cs="Times New Roman"/>
        </w:rPr>
      </w:pPr>
      <w:r>
        <w:rPr>
          <w:rFonts w:ascii="Times New Roman" w:hAnsi="Times New Roman" w:cs="Times New Roman"/>
        </w:rPr>
        <w:t>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DE42B8" w:rsidRDefault="00B5744C" w:rsidP="003C77B3">
      <w:pPr>
        <w:pStyle w:val="Akapitzlist"/>
        <w:widowControl w:val="0"/>
        <w:numPr>
          <w:ilvl w:val="1"/>
          <w:numId w:val="65"/>
        </w:numPr>
        <w:ind w:left="709" w:firstLine="0"/>
        <w:jc w:val="both"/>
        <w:rPr>
          <w:rFonts w:ascii="Times New Roman" w:hAnsi="Times New Roman" w:cs="Times New Roman"/>
        </w:rPr>
      </w:pPr>
      <w:r>
        <w:rPr>
          <w:rFonts w:ascii="Times New Roman" w:hAnsi="Times New Roman" w:cs="Times New Roman"/>
        </w:rPr>
        <w:lastRenderedPageBreak/>
        <w:t>konieczna jest zmiana terminu rozpoczęcia/ zakończenia zadania, ze względu na przyczyny zewnętrzne niezależne od Zamawiającego oraz Wykonawcy, wskutek których niemożliwe będzie rozpoczęcie/ ukończenie zamówienia w terminie umownym,</w:t>
      </w:r>
    </w:p>
    <w:p w:rsidR="00DE42B8" w:rsidRDefault="00B5744C" w:rsidP="003C77B3">
      <w:pPr>
        <w:pStyle w:val="Akapitzlist"/>
        <w:widowControl w:val="0"/>
        <w:numPr>
          <w:ilvl w:val="0"/>
          <w:numId w:val="66"/>
        </w:numPr>
        <w:ind w:left="284" w:firstLine="0"/>
        <w:jc w:val="both"/>
        <w:rPr>
          <w:rFonts w:ascii="Times New Roman" w:hAnsi="Times New Roman" w:cs="Times New Roman"/>
        </w:rPr>
      </w:pPr>
      <w:r>
        <w:rPr>
          <w:rFonts w:ascii="Times New Roman" w:hAnsi="Times New Roman" w:cs="Times New Roman"/>
        </w:rPr>
        <w:t>Nie stanowi zmiany umowy w rozumieniu art. 455 ustawy Prawo zamówień publicznych:</w:t>
      </w:r>
    </w:p>
    <w:p w:rsidR="00DE42B8" w:rsidRDefault="00B5744C" w:rsidP="003C77B3">
      <w:pPr>
        <w:pStyle w:val="Akapitzlist"/>
        <w:widowControl w:val="0"/>
        <w:numPr>
          <w:ilvl w:val="0"/>
          <w:numId w:val="67"/>
        </w:numPr>
        <w:ind w:left="851" w:firstLine="0"/>
        <w:jc w:val="both"/>
        <w:rPr>
          <w:rFonts w:ascii="Times New Roman" w:hAnsi="Times New Roman" w:cs="Times New Roman"/>
        </w:rPr>
      </w:pPr>
      <w:r>
        <w:rPr>
          <w:rFonts w:ascii="Times New Roman" w:hAnsi="Times New Roman" w:cs="Times New Roman"/>
        </w:rPr>
        <w:t>zmiana danych teleadresowych,</w:t>
      </w:r>
    </w:p>
    <w:p w:rsidR="00DE42B8" w:rsidRDefault="00B5744C" w:rsidP="003C77B3">
      <w:pPr>
        <w:pStyle w:val="Akapitzlist"/>
        <w:widowControl w:val="0"/>
        <w:numPr>
          <w:ilvl w:val="0"/>
          <w:numId w:val="68"/>
        </w:numPr>
        <w:ind w:left="851" w:firstLine="0"/>
        <w:jc w:val="both"/>
        <w:rPr>
          <w:rFonts w:ascii="Times New Roman" w:hAnsi="Times New Roman" w:cs="Times New Roman"/>
        </w:rPr>
      </w:pPr>
      <w:r>
        <w:rPr>
          <w:rFonts w:ascii="Times New Roman" w:hAnsi="Times New Roman" w:cs="Times New Roman"/>
        </w:rPr>
        <w:t xml:space="preserve">zmiana danych związanych z obsługą </w:t>
      </w:r>
      <w:proofErr w:type="spellStart"/>
      <w:r>
        <w:rPr>
          <w:rFonts w:ascii="Times New Roman" w:hAnsi="Times New Roman" w:cs="Times New Roman"/>
        </w:rPr>
        <w:t>administracyjno</w:t>
      </w:r>
      <w:proofErr w:type="spellEnd"/>
      <w:r>
        <w:rPr>
          <w:rFonts w:ascii="Times New Roman" w:hAnsi="Times New Roman" w:cs="Times New Roman"/>
        </w:rPr>
        <w:t xml:space="preserve"> - organizacyjną umowy (np. zmiana nr rachunku bankowego).</w:t>
      </w:r>
    </w:p>
    <w:p w:rsidR="00DE42B8" w:rsidRDefault="00DE42B8">
      <w:pPr>
        <w:pStyle w:val="western"/>
        <w:spacing w:before="0" w:after="0"/>
        <w:jc w:val="center"/>
        <w:rPr>
          <w:rFonts w:ascii="Times New Roman" w:hAnsi="Times New Roman" w:cs="Times New Roman"/>
          <w:b/>
          <w:bCs/>
        </w:rPr>
      </w:pPr>
    </w:p>
    <w:p w:rsidR="00DE42B8" w:rsidRDefault="00B5744C">
      <w:pPr>
        <w:pStyle w:val="Standard"/>
        <w:jc w:val="center"/>
        <w:rPr>
          <w:rFonts w:ascii="Times New Roman" w:hAnsi="Times New Roman" w:cs="Times New Roman"/>
        </w:rPr>
      </w:pPr>
      <w:r>
        <w:rPr>
          <w:rFonts w:ascii="Times New Roman" w:hAnsi="Times New Roman" w:cs="Times New Roman"/>
          <w:b/>
          <w:bCs/>
        </w:rPr>
        <w:t>§ 17</w:t>
      </w:r>
    </w:p>
    <w:p w:rsidR="00DE42B8" w:rsidRDefault="00B5744C">
      <w:pPr>
        <w:pStyle w:val="Standard"/>
        <w:jc w:val="both"/>
        <w:rPr>
          <w:rFonts w:ascii="Times New Roman" w:hAnsi="Times New Roman" w:cs="Times New Roman"/>
        </w:rPr>
      </w:pPr>
      <w:r>
        <w:rPr>
          <w:rFonts w:ascii="Times New Roman" w:hAnsi="Times New Roman" w:cs="Times New Roman"/>
        </w:rPr>
        <w:t>Obowiązek zatrudnienia na umowę o pracę</w:t>
      </w:r>
    </w:p>
    <w:p w:rsidR="00DE42B8" w:rsidRDefault="00B5744C" w:rsidP="003C77B3">
      <w:pPr>
        <w:pStyle w:val="Bezodstpw"/>
        <w:numPr>
          <w:ilvl w:val="0"/>
          <w:numId w:val="69"/>
        </w:numPr>
        <w:jc w:val="both"/>
        <w:rPr>
          <w:szCs w:val="24"/>
        </w:rPr>
      </w:pPr>
      <w:r>
        <w:rPr>
          <w:szCs w:val="24"/>
        </w:rPr>
        <w:t>Zamawiający stosownie do art. 95 ust. 1 ustawy, wymaga zatrudnienia przez Przewoźnika lub Podwykonawcę na podstawie umowy o pracę osób wykonujących przedmiot zamówienia w trakcie realizacji zamówienia, których wykonanie polega na wykonywaniu pracy w sposób określony w art. 22 §1 ustawy z dnia 26 czerwca 1974 r. - Kodeks pracy w zakresie świadczenia usług transportowych – Kierowców.</w:t>
      </w:r>
    </w:p>
    <w:p w:rsidR="00DE42B8" w:rsidRDefault="00B5744C" w:rsidP="003C77B3">
      <w:pPr>
        <w:pStyle w:val="Bezodstpw"/>
        <w:numPr>
          <w:ilvl w:val="0"/>
          <w:numId w:val="70"/>
        </w:numPr>
        <w:jc w:val="both"/>
        <w:rPr>
          <w:szCs w:val="24"/>
        </w:rPr>
      </w:pPr>
      <w:r>
        <w:rPr>
          <w:szCs w:val="24"/>
        </w:rPr>
        <w:t>W trakcie realizacji zamówienia Zamawiający uprawniony jest do wykonywania czynności kontrolnych wobec Przewoźnika odnośnie spełniania przez Przewoźnika lub Podwykonawcę wymogu zatrudnienia na podstawie umowy o pracę osób wykonujących wskazane w ust. 1 czynności. Zamawiający uprawniony jest w szczególności do:</w:t>
      </w:r>
    </w:p>
    <w:p w:rsidR="00DE42B8" w:rsidRDefault="00B5744C">
      <w:pPr>
        <w:pStyle w:val="Bezodstpw"/>
        <w:numPr>
          <w:ilvl w:val="1"/>
          <w:numId w:val="2"/>
        </w:numPr>
        <w:ind w:left="1560" w:firstLine="0"/>
        <w:jc w:val="both"/>
        <w:rPr>
          <w:szCs w:val="24"/>
        </w:rPr>
      </w:pPr>
      <w:r>
        <w:rPr>
          <w:szCs w:val="24"/>
        </w:rPr>
        <w:t>żądania oświadczenia wykonawcy lub podwykonawcy o zatrudnieniu pracownika na podstawie umowy o pracę;</w:t>
      </w:r>
    </w:p>
    <w:p w:rsidR="00DE42B8" w:rsidRDefault="00B5744C">
      <w:pPr>
        <w:pStyle w:val="Bezodstpw"/>
        <w:numPr>
          <w:ilvl w:val="1"/>
          <w:numId w:val="2"/>
        </w:numPr>
        <w:ind w:left="1560" w:firstLine="0"/>
        <w:jc w:val="both"/>
        <w:rPr>
          <w:szCs w:val="24"/>
        </w:rPr>
      </w:pPr>
      <w:r>
        <w:rPr>
          <w:szCs w:val="24"/>
        </w:rPr>
        <w:t>żądania poświadczonej za zgodność z oryginałem kopii umowy o pracę zatrudnionego pracownika;</w:t>
      </w:r>
    </w:p>
    <w:p w:rsidR="00DE42B8" w:rsidRDefault="00B5744C">
      <w:pPr>
        <w:pStyle w:val="Bezodstpw"/>
        <w:numPr>
          <w:ilvl w:val="1"/>
          <w:numId w:val="2"/>
        </w:numPr>
        <w:ind w:left="1560" w:firstLine="0"/>
        <w:jc w:val="both"/>
        <w:rPr>
          <w:szCs w:val="24"/>
        </w:rPr>
      </w:pPr>
      <w:r>
        <w:rPr>
          <w:szCs w:val="24"/>
        </w:rPr>
        <w:t>żądania innych dokumentów zawierających informacje, w tym dane osobowe, niezbędne do weryfikacji zatrudnienia na podstawie umowy o pracę, w szczególności imię i nazwisko zatrudnionego pracownika, datę zawarcia umowy o pracę, rodzaj umowy o prace i zakres obowiązków pracownika;</w:t>
      </w:r>
    </w:p>
    <w:p w:rsidR="00DE42B8" w:rsidRDefault="00B5744C">
      <w:pPr>
        <w:pStyle w:val="Bezodstpw"/>
        <w:numPr>
          <w:ilvl w:val="1"/>
          <w:numId w:val="2"/>
        </w:numPr>
        <w:ind w:left="1560" w:firstLine="0"/>
        <w:jc w:val="both"/>
        <w:rPr>
          <w:szCs w:val="24"/>
        </w:rPr>
      </w:pPr>
      <w:r>
        <w:rPr>
          <w:szCs w:val="24"/>
        </w:rPr>
        <w:t>żądania wyjaśnień w przypadku wątpliwości w zakresie potwierdzenia spełniania ww. wymogów;</w:t>
      </w:r>
    </w:p>
    <w:p w:rsidR="00DE42B8" w:rsidRDefault="00B5744C">
      <w:pPr>
        <w:pStyle w:val="Bezodstpw"/>
        <w:numPr>
          <w:ilvl w:val="1"/>
          <w:numId w:val="2"/>
        </w:numPr>
        <w:ind w:left="1560" w:firstLine="0"/>
        <w:jc w:val="both"/>
        <w:rPr>
          <w:szCs w:val="24"/>
        </w:rPr>
      </w:pPr>
      <w:r>
        <w:rPr>
          <w:szCs w:val="24"/>
        </w:rPr>
        <w:t>przeprowadzania kontroli na miejscu wykonywania świadczenia.</w:t>
      </w:r>
    </w:p>
    <w:p w:rsidR="00DE42B8" w:rsidRDefault="00B5744C" w:rsidP="003C77B3">
      <w:pPr>
        <w:pStyle w:val="Bezodstpw"/>
        <w:numPr>
          <w:ilvl w:val="0"/>
          <w:numId w:val="71"/>
        </w:numPr>
        <w:jc w:val="both"/>
        <w:rPr>
          <w:szCs w:val="24"/>
        </w:rPr>
      </w:pPr>
      <w:r>
        <w:rPr>
          <w:szCs w:val="24"/>
        </w:rPr>
        <w:t>W trakcie realizacji zamówienia na każde wezwanie Zamawiającego w wyznaczonym w tym wezwaniu terminie Przewoźnik przedłoży Zamawiającemu wskazane poniżej dowody w celu potwierdzenia spełnienia wymogu zatrudnienia na podstawie umowy o pracę przez Przewoźnika lub podwykonawcę osób wykonujących wskazane w ust. 1 czynności w trakcie realizacji zamówienia:</w:t>
      </w:r>
    </w:p>
    <w:p w:rsidR="00DE42B8" w:rsidRDefault="00B5744C">
      <w:pPr>
        <w:pStyle w:val="Bezodstpw"/>
        <w:numPr>
          <w:ilvl w:val="1"/>
          <w:numId w:val="3"/>
        </w:numPr>
        <w:jc w:val="both"/>
        <w:rPr>
          <w:szCs w:val="24"/>
        </w:rPr>
      </w:pPr>
      <w:r>
        <w:rPr>
          <w:szCs w:val="24"/>
        </w:rPr>
        <w:t>oświadczenie wykonawcy lub podwykonawcy o zatrudnieniu na podstawie umowy o pracę osób wykonujących czynności, których dotyczy wezwanie Zamawiającego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Wykonawcy/Podwykonawcy;</w:t>
      </w:r>
    </w:p>
    <w:p w:rsidR="00DE42B8" w:rsidRDefault="00B5744C">
      <w:pPr>
        <w:pStyle w:val="Bezodstpw"/>
        <w:numPr>
          <w:ilvl w:val="1"/>
          <w:numId w:val="3"/>
        </w:numPr>
        <w:jc w:val="both"/>
        <w:rPr>
          <w:szCs w:val="24"/>
        </w:rPr>
      </w:pPr>
      <w:r>
        <w:rPr>
          <w:szCs w:val="24"/>
        </w:rPr>
        <w:t xml:space="preserve">poświadczoną za zgodność z oryginałem odpowiednio przez Wykonawcę/Podwykonawcę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i RODO (tj. w szczególności bez adresów, nr PESEL pracowników). Imię i nazwisko nie </w:t>
      </w:r>
      <w:proofErr w:type="gramStart"/>
      <w:r>
        <w:rPr>
          <w:szCs w:val="24"/>
        </w:rPr>
        <w:t>podlega</w:t>
      </w:r>
      <w:proofErr w:type="gramEnd"/>
      <w:r>
        <w:rPr>
          <w:szCs w:val="24"/>
        </w:rPr>
        <w:t xml:space="preserve"> </w:t>
      </w:r>
      <w:proofErr w:type="spellStart"/>
      <w:r>
        <w:rPr>
          <w:szCs w:val="24"/>
        </w:rPr>
        <w:t>anonimizacji</w:t>
      </w:r>
      <w:proofErr w:type="spellEnd"/>
      <w:r>
        <w:rPr>
          <w:szCs w:val="24"/>
        </w:rPr>
        <w:t>. Informacje takie jak: data zawarcia umowy, rodzaj umowy o pracę i wymiar etatu powinny być możliwe do zidentyfikowania;</w:t>
      </w:r>
    </w:p>
    <w:p w:rsidR="00DE42B8" w:rsidRDefault="00B5744C">
      <w:pPr>
        <w:pStyle w:val="Bezodstpw"/>
        <w:numPr>
          <w:ilvl w:val="1"/>
          <w:numId w:val="3"/>
        </w:numPr>
        <w:jc w:val="both"/>
        <w:rPr>
          <w:szCs w:val="24"/>
        </w:rPr>
      </w:pPr>
      <w:r>
        <w:rPr>
          <w:szCs w:val="24"/>
        </w:rPr>
        <w:t xml:space="preserve">zaświadczenie właściwego oddziału ZUS, potwierdzające opłacanie przez </w:t>
      </w:r>
      <w:r>
        <w:rPr>
          <w:szCs w:val="24"/>
        </w:rPr>
        <w:lastRenderedPageBreak/>
        <w:t>Wykonawcę lub Podwykonawcę składek na ubezpieczenia społeczne i zdrowotne z tytułu zatrudnienia na podstawie umów o pracę za ostatni okres rozliczeniowy;</w:t>
      </w:r>
    </w:p>
    <w:p w:rsidR="00DE42B8" w:rsidRDefault="00B5744C">
      <w:pPr>
        <w:pStyle w:val="Bezodstpw"/>
        <w:numPr>
          <w:ilvl w:val="1"/>
          <w:numId w:val="3"/>
        </w:numPr>
        <w:jc w:val="both"/>
        <w:rPr>
          <w:szCs w:val="24"/>
        </w:rPr>
      </w:pPr>
      <w:r>
        <w:rPr>
          <w:szCs w:val="24"/>
        </w:rPr>
        <w:t xml:space="preserve">poświadczone za zgodność z oryginałem przez Wykonawcę/Podwykonawcę kopie dowodów potwierdzających zgłoszenie pracowników przez pracodawcę do ubezpieczeń społecznych, zanonimizowane w sposób zapewniający ochronę danych osobowych pracowników, zgodnie z przepisami ustawy z dnia 10 maja 2018 r. o ochronie danych osobowych (Dz. U. z 2019 r., poz. 1781). Imię i nazwisko pracownika nie </w:t>
      </w:r>
      <w:proofErr w:type="gramStart"/>
      <w:r>
        <w:rPr>
          <w:szCs w:val="24"/>
        </w:rPr>
        <w:t>podlega</w:t>
      </w:r>
      <w:proofErr w:type="gramEnd"/>
      <w:r>
        <w:rPr>
          <w:szCs w:val="24"/>
        </w:rPr>
        <w:t xml:space="preserve"> </w:t>
      </w:r>
      <w:proofErr w:type="spellStart"/>
      <w:r>
        <w:rPr>
          <w:szCs w:val="24"/>
        </w:rPr>
        <w:t>anonimizacji</w:t>
      </w:r>
      <w:proofErr w:type="spellEnd"/>
      <w:r>
        <w:rPr>
          <w:szCs w:val="24"/>
        </w:rPr>
        <w:t>.</w:t>
      </w:r>
    </w:p>
    <w:p w:rsidR="00DE42B8" w:rsidRDefault="00B5744C" w:rsidP="003C77B3">
      <w:pPr>
        <w:pStyle w:val="Bezodstpw"/>
        <w:numPr>
          <w:ilvl w:val="0"/>
          <w:numId w:val="72"/>
        </w:numPr>
        <w:jc w:val="both"/>
        <w:rPr>
          <w:szCs w:val="24"/>
        </w:rPr>
      </w:pPr>
      <w:r>
        <w:rPr>
          <w:szCs w:val="24"/>
        </w:rPr>
        <w:t>Za zwłokę w przedłożeniu przez Wykonawcę/Podwykonawcę dokumentów określonych w niniejszym paragrafie, potwierdzających spełnienie przez Wykonawcę/Podwykonawcę wymogu zatrudnienia na podstawie umowy o pracę w stosunku do terminu wyznaczonego przez Zamawiającego, Wykonawca zapłaci Zamawiającemu kary umowne na zasadach określonych w §14 ust.</w:t>
      </w:r>
    </w:p>
    <w:p w:rsidR="00DE42B8" w:rsidRDefault="00B5744C" w:rsidP="003C77B3">
      <w:pPr>
        <w:pStyle w:val="Bezodstpw"/>
        <w:numPr>
          <w:ilvl w:val="0"/>
          <w:numId w:val="73"/>
        </w:numPr>
        <w:jc w:val="both"/>
        <w:rPr>
          <w:szCs w:val="24"/>
        </w:rPr>
      </w:pPr>
      <w:r>
        <w:rPr>
          <w:szCs w:val="24"/>
        </w:rPr>
        <w:t>Z tytułu niespełnienia przez Wykonawcę/Podwykonawcę wymogu zatrudnienia osób na podstawie umowy o pracę Zamawiający przewiduje sankcję w postaci obowiązku zapłaty przez Wykonawcę kary umownej w wysokości określonej w §14 Umowy.</w:t>
      </w:r>
    </w:p>
    <w:p w:rsidR="00DE42B8" w:rsidRDefault="00DE42B8">
      <w:pPr>
        <w:pStyle w:val="Bezodstpw"/>
        <w:ind w:left="720"/>
        <w:rPr>
          <w:szCs w:val="24"/>
        </w:rPr>
      </w:pPr>
    </w:p>
    <w:p w:rsidR="00DE42B8" w:rsidRDefault="00DE42B8">
      <w:pPr>
        <w:pStyle w:val="Bezodstpw"/>
        <w:ind w:left="720"/>
        <w:rPr>
          <w:szCs w:val="24"/>
        </w:rPr>
      </w:pPr>
    </w:p>
    <w:p w:rsidR="00DE42B8" w:rsidRDefault="00B5744C">
      <w:pPr>
        <w:pStyle w:val="Bezodstpw"/>
        <w:tabs>
          <w:tab w:val="left" w:pos="4445"/>
        </w:tabs>
        <w:ind w:left="720"/>
        <w:rPr>
          <w:b/>
          <w:bCs/>
          <w:szCs w:val="24"/>
        </w:rPr>
      </w:pPr>
      <w:r>
        <w:rPr>
          <w:szCs w:val="24"/>
        </w:rPr>
        <w:tab/>
      </w:r>
      <w:r>
        <w:rPr>
          <w:b/>
          <w:bCs/>
          <w:szCs w:val="24"/>
        </w:rPr>
        <w:t>§ 18</w:t>
      </w:r>
    </w:p>
    <w:p w:rsidR="00DE42B8" w:rsidRDefault="00B5744C">
      <w:pPr>
        <w:pStyle w:val="Bezodstpw"/>
        <w:numPr>
          <w:ilvl w:val="0"/>
          <w:numId w:val="5"/>
        </w:numPr>
        <w:tabs>
          <w:tab w:val="left" w:pos="4445"/>
        </w:tabs>
        <w:jc w:val="both"/>
        <w:rPr>
          <w:b/>
          <w:bCs/>
          <w:szCs w:val="24"/>
        </w:rPr>
      </w:pPr>
      <w:r>
        <w:rPr>
          <w:rFonts w:eastAsia="sans-serif"/>
          <w:sz w:val="22"/>
          <w:szCs w:val="22"/>
        </w:rPr>
        <w:t>Przewoźnik może powierzyć, zgodnie z ofertą, wykonanie części usług podwykonawcom pod warunkiem, że posiadają oni kwalifikacje do ich wykonania.</w:t>
      </w:r>
      <w:bookmarkStart w:id="5" w:name="page37R_mcid6"/>
      <w:bookmarkEnd w:id="5"/>
    </w:p>
    <w:p w:rsidR="00DE42B8" w:rsidRDefault="00B5744C">
      <w:pPr>
        <w:pStyle w:val="Bezodstpw"/>
        <w:numPr>
          <w:ilvl w:val="0"/>
          <w:numId w:val="5"/>
        </w:numPr>
        <w:tabs>
          <w:tab w:val="left" w:pos="4445"/>
        </w:tabs>
        <w:jc w:val="both"/>
        <w:rPr>
          <w:b/>
          <w:bCs/>
          <w:szCs w:val="24"/>
        </w:rPr>
      </w:pPr>
      <w:r>
        <w:rPr>
          <w:rFonts w:eastAsia="sans-serif"/>
          <w:sz w:val="22"/>
          <w:szCs w:val="22"/>
        </w:rPr>
        <w:t>Przewoźnik zwraca się z wnioskiem do Zamawiającego o wyrażenie zgody na podwykonawcę,</w:t>
      </w:r>
      <w:r>
        <w:rPr>
          <w:rFonts w:eastAsia="sans-serif"/>
          <w:sz w:val="22"/>
          <w:szCs w:val="22"/>
        </w:rPr>
        <w:br/>
        <w:t xml:space="preserve"> który będzie uczestniczył w realizacji przedmiotu umowy:</w:t>
      </w:r>
      <w:bookmarkStart w:id="6" w:name="page37R_mcid7"/>
      <w:bookmarkEnd w:id="6"/>
    </w:p>
    <w:p w:rsidR="00DE42B8" w:rsidRDefault="00B5744C">
      <w:pPr>
        <w:pStyle w:val="Bezodstpw"/>
        <w:tabs>
          <w:tab w:val="left" w:pos="4445"/>
        </w:tabs>
        <w:ind w:left="770"/>
        <w:jc w:val="both"/>
        <w:rPr>
          <w:rFonts w:eastAsia="sans-serif"/>
          <w:sz w:val="22"/>
          <w:szCs w:val="22"/>
        </w:rPr>
      </w:pPr>
      <w:r>
        <w:rPr>
          <w:rFonts w:eastAsia="sans-serif"/>
          <w:sz w:val="22"/>
          <w:szCs w:val="22"/>
        </w:rPr>
        <w:t xml:space="preserve">1) </w:t>
      </w:r>
      <w:r>
        <w:rPr>
          <w:rFonts w:eastAsia="Arial"/>
          <w:sz w:val="22"/>
          <w:szCs w:val="22"/>
        </w:rPr>
        <w:t>W</w:t>
      </w:r>
      <w:r>
        <w:rPr>
          <w:rFonts w:eastAsia="sans-serif"/>
          <w:sz w:val="22"/>
          <w:szCs w:val="22"/>
        </w:rPr>
        <w:t>raz z wnioskiem Przewoźnik zobowiązany jest przedłożyć projekt umowy</w:t>
      </w:r>
      <w:r>
        <w:rPr>
          <w:rFonts w:eastAsia="Arial"/>
          <w:sz w:val="22"/>
          <w:szCs w:val="22"/>
        </w:rPr>
        <w:t xml:space="preserve"> </w:t>
      </w:r>
      <w:r>
        <w:rPr>
          <w:rFonts w:eastAsia="sans-serif"/>
          <w:sz w:val="22"/>
          <w:szCs w:val="22"/>
        </w:rPr>
        <w:t>o podwykonawstwo,</w:t>
      </w:r>
      <w:r>
        <w:rPr>
          <w:rFonts w:eastAsia="sans-serif"/>
          <w:sz w:val="22"/>
          <w:szCs w:val="22"/>
        </w:rPr>
        <w:br/>
        <w:t xml:space="preserve"> a także każdorazowo projekt jej zmiany;</w:t>
      </w:r>
      <w:bookmarkStart w:id="7" w:name="page37R_mcid8"/>
      <w:bookmarkEnd w:id="7"/>
    </w:p>
    <w:p w:rsidR="00DE42B8" w:rsidRDefault="00B5744C">
      <w:pPr>
        <w:pStyle w:val="Bezodstpw"/>
        <w:tabs>
          <w:tab w:val="left" w:pos="4445"/>
        </w:tabs>
        <w:ind w:left="770"/>
        <w:jc w:val="both"/>
        <w:rPr>
          <w:rFonts w:eastAsia="sans-serif"/>
          <w:sz w:val="22"/>
          <w:szCs w:val="22"/>
        </w:rPr>
      </w:pPr>
      <w:r>
        <w:rPr>
          <w:rFonts w:eastAsia="sans-serif"/>
          <w:sz w:val="22"/>
          <w:szCs w:val="22"/>
        </w:rPr>
        <w:t>2) Przewoźnik zobowiązany jest przedłożyć poświadczoną za zgodność z oryginałem kopię zawartej umowy o podwykonawstwo;</w:t>
      </w:r>
      <w:bookmarkStart w:id="8" w:name="page37R_mcid9"/>
      <w:bookmarkEnd w:id="8"/>
    </w:p>
    <w:p w:rsidR="00DE42B8" w:rsidRDefault="00B5744C">
      <w:pPr>
        <w:pStyle w:val="Bezodstpw"/>
        <w:tabs>
          <w:tab w:val="left" w:pos="4445"/>
        </w:tabs>
        <w:ind w:left="770"/>
        <w:jc w:val="both"/>
        <w:rPr>
          <w:rFonts w:eastAsia="sans-serif"/>
          <w:sz w:val="22"/>
          <w:szCs w:val="22"/>
        </w:rPr>
      </w:pPr>
      <w:r>
        <w:rPr>
          <w:rFonts w:eastAsia="sans-serif"/>
          <w:sz w:val="22"/>
          <w:szCs w:val="22"/>
        </w:rPr>
        <w:t>3)</w:t>
      </w:r>
      <w:r>
        <w:rPr>
          <w:rFonts w:eastAsia="Arial"/>
          <w:sz w:val="22"/>
          <w:szCs w:val="22"/>
        </w:rPr>
        <w:t xml:space="preserve"> </w:t>
      </w:r>
      <w:r>
        <w:rPr>
          <w:rFonts w:eastAsia="sans-serif"/>
          <w:sz w:val="22"/>
          <w:szCs w:val="22"/>
        </w:rPr>
        <w:t>Zamawiający może w terminie 14 dni od dnia otrzymania projektu umowy o podwykonawstwo</w:t>
      </w:r>
      <w:r>
        <w:rPr>
          <w:rFonts w:eastAsia="sans-serif"/>
          <w:sz w:val="22"/>
          <w:szCs w:val="22"/>
        </w:rPr>
        <w:br/>
        <w:t xml:space="preserve"> zgłosić zastrzeżenia do</w:t>
      </w:r>
      <w:r>
        <w:rPr>
          <w:rFonts w:eastAsia="Arial"/>
          <w:sz w:val="22"/>
          <w:szCs w:val="22"/>
        </w:rPr>
        <w:t xml:space="preserve"> </w:t>
      </w:r>
      <w:r>
        <w:rPr>
          <w:rFonts w:eastAsia="sans-serif"/>
          <w:sz w:val="22"/>
          <w:szCs w:val="22"/>
        </w:rPr>
        <w:t xml:space="preserve">przedłożonego projektu umowy lub </w:t>
      </w:r>
      <w:proofErr w:type="gramStart"/>
      <w:r>
        <w:rPr>
          <w:rFonts w:eastAsia="sans-serif"/>
          <w:sz w:val="22"/>
          <w:szCs w:val="22"/>
        </w:rPr>
        <w:t xml:space="preserve">projektu </w:t>
      </w:r>
      <w:r>
        <w:rPr>
          <w:rFonts w:eastAsia="sans-serif"/>
          <w:color w:val="FFFFFF"/>
          <w:sz w:val="22"/>
          <w:szCs w:val="22"/>
        </w:rPr>
        <w:t xml:space="preserve"> </w:t>
      </w:r>
      <w:r>
        <w:rPr>
          <w:rFonts w:eastAsia="sans-serif"/>
          <w:sz w:val="22"/>
          <w:szCs w:val="22"/>
        </w:rPr>
        <w:t>jej</w:t>
      </w:r>
      <w:proofErr w:type="gramEnd"/>
      <w:r>
        <w:rPr>
          <w:rFonts w:eastAsia="sans-serif"/>
          <w:sz w:val="22"/>
          <w:szCs w:val="22"/>
        </w:rPr>
        <w:t xml:space="preserve"> zmiany.</w:t>
      </w:r>
    </w:p>
    <w:p w:rsidR="00DE42B8" w:rsidRDefault="00B5744C">
      <w:pPr>
        <w:pStyle w:val="Bezodstpw"/>
        <w:numPr>
          <w:ilvl w:val="0"/>
          <w:numId w:val="5"/>
        </w:numPr>
        <w:tabs>
          <w:tab w:val="left" w:pos="4445"/>
        </w:tabs>
        <w:jc w:val="both"/>
        <w:rPr>
          <w:b/>
          <w:bCs/>
          <w:szCs w:val="24"/>
        </w:rPr>
      </w:pPr>
      <w:r>
        <w:rPr>
          <w:rFonts w:eastAsia="sans-serif"/>
          <w:sz w:val="22"/>
          <w:szCs w:val="22"/>
        </w:rPr>
        <w:t>Zamawiający może zażądać od Przewoźnika przedstawienia dokumentów potwierdzających</w:t>
      </w:r>
      <w:r>
        <w:rPr>
          <w:rFonts w:eastAsia="sans-serif"/>
          <w:sz w:val="22"/>
          <w:szCs w:val="22"/>
        </w:rPr>
        <w:br/>
        <w:t>kwalifikacje podwykonawcy. Zamawiający wyznacza termin na dostarczenie powyższych dokumentów, termin ten jednak nie może być krótszy niż 3 dni.</w:t>
      </w:r>
      <w:bookmarkStart w:id="9" w:name="page37R_mcid11"/>
      <w:bookmarkEnd w:id="9"/>
    </w:p>
    <w:p w:rsidR="00DE42B8" w:rsidRDefault="00B5744C">
      <w:pPr>
        <w:pStyle w:val="Bezodstpw"/>
        <w:numPr>
          <w:ilvl w:val="0"/>
          <w:numId w:val="5"/>
        </w:numPr>
        <w:tabs>
          <w:tab w:val="left" w:pos="4445"/>
        </w:tabs>
        <w:jc w:val="both"/>
        <w:rPr>
          <w:b/>
          <w:bCs/>
          <w:szCs w:val="24"/>
        </w:rPr>
      </w:pPr>
      <w:r>
        <w:rPr>
          <w:rFonts w:eastAsia="sans-serif"/>
          <w:sz w:val="22"/>
          <w:szCs w:val="22"/>
        </w:rPr>
        <w:t>Zamawiający w terminie 14 dni od otrzymania wniosku może zgłosić sprzeciw lub zastrzeżenia</w:t>
      </w:r>
      <w:r>
        <w:rPr>
          <w:rFonts w:eastAsia="sans-serif"/>
          <w:sz w:val="22"/>
          <w:szCs w:val="22"/>
        </w:rPr>
        <w:br/>
        <w:t xml:space="preserve"> i żądać zmiany wskazanego podwykonawcy z podaniem uzasadnienia.</w:t>
      </w:r>
      <w:bookmarkStart w:id="10" w:name="page37R_mcid12"/>
      <w:bookmarkEnd w:id="10"/>
    </w:p>
    <w:p w:rsidR="00DE42B8" w:rsidRDefault="00B5744C">
      <w:pPr>
        <w:pStyle w:val="Bezodstpw"/>
        <w:numPr>
          <w:ilvl w:val="0"/>
          <w:numId w:val="5"/>
        </w:numPr>
        <w:tabs>
          <w:tab w:val="left" w:pos="4445"/>
        </w:tabs>
        <w:jc w:val="both"/>
        <w:rPr>
          <w:b/>
          <w:bCs/>
          <w:szCs w:val="24"/>
        </w:rPr>
      </w:pPr>
      <w:r>
        <w:rPr>
          <w:rFonts w:eastAsia="sans-serif"/>
          <w:sz w:val="22"/>
          <w:szCs w:val="22"/>
        </w:rPr>
        <w:t>Umowa pomiędzy Przewoźnikiem a podwykonawcą powinna być zawarta w formie pisemnej.</w:t>
      </w:r>
      <w:bookmarkStart w:id="11" w:name="page37R_mcid13"/>
      <w:bookmarkEnd w:id="11"/>
    </w:p>
    <w:p w:rsidR="00DE42B8" w:rsidRDefault="00B5744C">
      <w:pPr>
        <w:pStyle w:val="Bezodstpw"/>
        <w:numPr>
          <w:ilvl w:val="0"/>
          <w:numId w:val="5"/>
        </w:numPr>
        <w:tabs>
          <w:tab w:val="left" w:pos="4445"/>
        </w:tabs>
        <w:jc w:val="both"/>
        <w:rPr>
          <w:b/>
          <w:bCs/>
          <w:szCs w:val="24"/>
        </w:rPr>
      </w:pPr>
      <w:r>
        <w:rPr>
          <w:rFonts w:eastAsia="sans-serif"/>
          <w:sz w:val="22"/>
          <w:szCs w:val="22"/>
        </w:rPr>
        <w:t xml:space="preserve">W przypadku powierzenia przez Przewoźnika realizacji usług podwykonawcy, Przewoźnik </w:t>
      </w:r>
      <w:r>
        <w:rPr>
          <w:rFonts w:eastAsia="sans-serif"/>
          <w:sz w:val="22"/>
          <w:szCs w:val="22"/>
        </w:rPr>
        <w:br/>
        <w:t xml:space="preserve">jest zobowiązany do dokonania we własnym zakresie zapłaty wynagrodzenia należnego </w:t>
      </w:r>
      <w:r>
        <w:rPr>
          <w:rFonts w:eastAsia="sans-serif"/>
          <w:sz w:val="22"/>
          <w:szCs w:val="22"/>
        </w:rPr>
        <w:br/>
        <w:t xml:space="preserve">Podwykonawcy z zachowaniem terminów płatności określonych w umowie </w:t>
      </w:r>
      <w:proofErr w:type="gramStart"/>
      <w:r>
        <w:rPr>
          <w:rFonts w:eastAsia="sans-serif"/>
          <w:sz w:val="22"/>
          <w:szCs w:val="22"/>
        </w:rPr>
        <w:t>z  Podwykonawcą</w:t>
      </w:r>
      <w:proofErr w:type="gramEnd"/>
      <w:r>
        <w:rPr>
          <w:rFonts w:eastAsia="sans-serif"/>
          <w:sz w:val="22"/>
          <w:szCs w:val="22"/>
        </w:rPr>
        <w:t xml:space="preserve">. </w:t>
      </w:r>
      <w:r>
        <w:rPr>
          <w:rFonts w:eastAsia="sans-serif"/>
          <w:sz w:val="22"/>
          <w:szCs w:val="22"/>
        </w:rPr>
        <w:br/>
        <w:t>Przed złożeniem faktury zamawiającemu Przewoźnik zobowiązany jest do przedłożenia dowodu</w:t>
      </w:r>
      <w:r>
        <w:rPr>
          <w:rFonts w:eastAsia="sans-serif"/>
          <w:sz w:val="22"/>
          <w:szCs w:val="22"/>
        </w:rPr>
        <w:br/>
        <w:t>zapłaty wynagrodzenia podwykonawcom z potwierdzeniem otrzymania należności przez</w:t>
      </w:r>
      <w:r>
        <w:rPr>
          <w:rFonts w:eastAsia="sans-serif"/>
          <w:sz w:val="22"/>
          <w:szCs w:val="22"/>
        </w:rPr>
        <w:br/>
        <w:t xml:space="preserve"> podwykonawcę.</w:t>
      </w:r>
      <w:bookmarkStart w:id="12" w:name="page37R_mcid14"/>
      <w:bookmarkEnd w:id="12"/>
    </w:p>
    <w:p w:rsidR="00DE42B8" w:rsidRDefault="00B5744C">
      <w:pPr>
        <w:pStyle w:val="Bezodstpw"/>
        <w:numPr>
          <w:ilvl w:val="0"/>
          <w:numId w:val="5"/>
        </w:numPr>
        <w:tabs>
          <w:tab w:val="left" w:pos="4445"/>
        </w:tabs>
        <w:jc w:val="both"/>
        <w:rPr>
          <w:b/>
          <w:bCs/>
          <w:szCs w:val="24"/>
        </w:rPr>
      </w:pPr>
      <w:r>
        <w:rPr>
          <w:rFonts w:eastAsia="sans-serif"/>
          <w:sz w:val="22"/>
          <w:szCs w:val="22"/>
        </w:rPr>
        <w:t>Jeżeli w terminie określonym w umowie z podwykonawcą Przewoźnik nie dokona w</w:t>
      </w:r>
      <w:r>
        <w:rPr>
          <w:rFonts w:eastAsia="sans-serif"/>
          <w:color w:val="FFFFFF"/>
          <w:sz w:val="22"/>
          <w:szCs w:val="22"/>
        </w:rPr>
        <w:t xml:space="preserve"> </w:t>
      </w:r>
      <w:r>
        <w:rPr>
          <w:rFonts w:eastAsia="sans-serif"/>
          <w:sz w:val="22"/>
          <w:szCs w:val="22"/>
        </w:rPr>
        <w:t>całości lub</w:t>
      </w:r>
      <w:r>
        <w:rPr>
          <w:rFonts w:eastAsia="sans-serif"/>
          <w:sz w:val="22"/>
          <w:szCs w:val="22"/>
        </w:rPr>
        <w:br/>
        <w:t>w części zapłaty wynagrodzenia podwykonawcy, a podwykonawca zwróci się z</w:t>
      </w:r>
      <w:r>
        <w:rPr>
          <w:rFonts w:eastAsia="sans-serif"/>
          <w:color w:val="FFFFFF"/>
          <w:sz w:val="22"/>
          <w:szCs w:val="22"/>
        </w:rPr>
        <w:t xml:space="preserve"> </w:t>
      </w:r>
      <w:r>
        <w:rPr>
          <w:rFonts w:eastAsia="sans-serif"/>
          <w:sz w:val="22"/>
          <w:szCs w:val="22"/>
        </w:rPr>
        <w:t>żądaniem zapłaty</w:t>
      </w:r>
      <w:r>
        <w:rPr>
          <w:rFonts w:eastAsia="sans-serif"/>
          <w:sz w:val="22"/>
          <w:szCs w:val="22"/>
        </w:rPr>
        <w:br/>
        <w:t>tego wynagrodzenia bezpośrednio przez Zamawiającego i udokumentuje</w:t>
      </w:r>
      <w:r>
        <w:rPr>
          <w:rFonts w:eastAsia="sans-serif"/>
          <w:color w:val="FFFFFF"/>
          <w:sz w:val="22"/>
          <w:szCs w:val="22"/>
        </w:rPr>
        <w:t xml:space="preserve"> </w:t>
      </w:r>
      <w:r>
        <w:rPr>
          <w:rFonts w:eastAsia="sans-serif"/>
          <w:sz w:val="22"/>
          <w:szCs w:val="22"/>
        </w:rPr>
        <w:t xml:space="preserve">zasadność takiego żądania </w:t>
      </w:r>
      <w:r>
        <w:rPr>
          <w:rFonts w:eastAsia="sans-serif"/>
          <w:sz w:val="22"/>
          <w:szCs w:val="22"/>
        </w:rPr>
        <w:br/>
        <w:t>fakturą zaakceptowaną przez Przewoźnika i dokumentami</w:t>
      </w:r>
      <w:r>
        <w:rPr>
          <w:rFonts w:eastAsia="sans-serif"/>
          <w:color w:val="FFFFFF"/>
          <w:sz w:val="22"/>
          <w:szCs w:val="22"/>
        </w:rPr>
        <w:t xml:space="preserve"> </w:t>
      </w:r>
      <w:r>
        <w:rPr>
          <w:rFonts w:eastAsia="sans-serif"/>
          <w:sz w:val="22"/>
          <w:szCs w:val="22"/>
        </w:rPr>
        <w:t>potwierdzającymi wykonanie i odbiór</w:t>
      </w:r>
      <w:r>
        <w:rPr>
          <w:rFonts w:eastAsia="sans-serif"/>
          <w:sz w:val="22"/>
          <w:szCs w:val="22"/>
        </w:rPr>
        <w:br/>
        <w:t>fakturowanych usług, Zamawiający zapłaci w</w:t>
      </w:r>
      <w:r>
        <w:rPr>
          <w:rFonts w:eastAsia="sans-serif"/>
          <w:color w:val="FFFFFF"/>
          <w:sz w:val="22"/>
          <w:szCs w:val="22"/>
        </w:rPr>
        <w:t xml:space="preserve"> </w:t>
      </w:r>
      <w:r>
        <w:rPr>
          <w:rFonts w:eastAsia="sans-serif"/>
          <w:sz w:val="22"/>
          <w:szCs w:val="22"/>
        </w:rPr>
        <w:t>terminie 14 dni od dnia wystąpienia z wnioskiem</w:t>
      </w:r>
      <w:r>
        <w:rPr>
          <w:rFonts w:eastAsia="sans-serif"/>
          <w:sz w:val="22"/>
          <w:szCs w:val="22"/>
        </w:rPr>
        <w:br/>
        <w:t xml:space="preserve"> o zapłatę przez podwykonawców, na rzecz podwykonawcy kwotę będącą przedmiotem jego żądania.</w:t>
      </w:r>
      <w:bookmarkStart w:id="13" w:name="page37R_mcid15"/>
      <w:bookmarkEnd w:id="13"/>
    </w:p>
    <w:p w:rsidR="00DE42B8" w:rsidRDefault="00B5744C">
      <w:pPr>
        <w:pStyle w:val="Bezodstpw"/>
        <w:numPr>
          <w:ilvl w:val="0"/>
          <w:numId w:val="5"/>
        </w:numPr>
        <w:tabs>
          <w:tab w:val="left" w:pos="4445"/>
        </w:tabs>
        <w:jc w:val="both"/>
        <w:rPr>
          <w:b/>
          <w:bCs/>
          <w:szCs w:val="24"/>
        </w:rPr>
      </w:pPr>
      <w:r>
        <w:rPr>
          <w:rFonts w:eastAsia="sans-serif"/>
          <w:sz w:val="22"/>
          <w:szCs w:val="22"/>
        </w:rPr>
        <w:t>Zamawiający dokona potrącenia powyższej kwoty z kolejnej płatności przysługującej</w:t>
      </w:r>
      <w:r>
        <w:rPr>
          <w:rFonts w:eastAsia="sans-serif"/>
          <w:color w:val="FFFFFF"/>
          <w:sz w:val="22"/>
          <w:szCs w:val="22"/>
        </w:rPr>
        <w:t xml:space="preserve"> </w:t>
      </w:r>
      <w:r>
        <w:rPr>
          <w:rFonts w:eastAsia="sans-serif"/>
          <w:color w:val="FFFFFF"/>
          <w:sz w:val="22"/>
          <w:szCs w:val="22"/>
        </w:rPr>
        <w:br/>
        <w:t xml:space="preserve"> </w:t>
      </w:r>
      <w:r>
        <w:rPr>
          <w:rFonts w:eastAsia="sans-serif"/>
          <w:sz w:val="22"/>
          <w:szCs w:val="22"/>
        </w:rPr>
        <w:t>Przewoźnikowi.</w:t>
      </w:r>
      <w:bookmarkStart w:id="14" w:name="page37R_mcid16"/>
      <w:bookmarkEnd w:id="14"/>
    </w:p>
    <w:p w:rsidR="00DE42B8" w:rsidRDefault="00B5744C">
      <w:pPr>
        <w:pStyle w:val="Bezodstpw"/>
        <w:numPr>
          <w:ilvl w:val="0"/>
          <w:numId w:val="5"/>
        </w:numPr>
        <w:tabs>
          <w:tab w:val="left" w:pos="4445"/>
        </w:tabs>
        <w:jc w:val="both"/>
        <w:rPr>
          <w:b/>
          <w:bCs/>
          <w:szCs w:val="24"/>
        </w:rPr>
      </w:pPr>
      <w:r>
        <w:rPr>
          <w:rFonts w:eastAsia="sans-serif"/>
          <w:sz w:val="22"/>
          <w:szCs w:val="22"/>
        </w:rPr>
        <w:t>Do zawarcia przez podwykonawcę umowy z dalszym podwykonawcą jest wymagana</w:t>
      </w:r>
      <w:r>
        <w:rPr>
          <w:rFonts w:eastAsia="sans-serif"/>
          <w:color w:val="FFFFFF"/>
          <w:sz w:val="22"/>
          <w:szCs w:val="22"/>
        </w:rPr>
        <w:t xml:space="preserve"> </w:t>
      </w:r>
      <w:r>
        <w:rPr>
          <w:rFonts w:eastAsia="sans-serif"/>
          <w:sz w:val="22"/>
          <w:szCs w:val="22"/>
        </w:rPr>
        <w:t>zgoda</w:t>
      </w:r>
      <w:r>
        <w:rPr>
          <w:rFonts w:eastAsia="sans-serif"/>
          <w:sz w:val="22"/>
          <w:szCs w:val="22"/>
        </w:rPr>
        <w:br/>
        <w:t>Zamawiającego i Przewoźnika.</w:t>
      </w:r>
      <w:bookmarkStart w:id="15" w:name="page37R_mcid17"/>
      <w:bookmarkEnd w:id="15"/>
    </w:p>
    <w:p w:rsidR="00DE42B8" w:rsidRDefault="00B5744C">
      <w:pPr>
        <w:pStyle w:val="Bezodstpw"/>
        <w:numPr>
          <w:ilvl w:val="0"/>
          <w:numId w:val="5"/>
        </w:numPr>
        <w:tabs>
          <w:tab w:val="left" w:pos="4445"/>
        </w:tabs>
        <w:jc w:val="both"/>
        <w:rPr>
          <w:b/>
          <w:bCs/>
          <w:szCs w:val="24"/>
        </w:rPr>
      </w:pPr>
      <w:r>
        <w:rPr>
          <w:rFonts w:eastAsia="sans-serif"/>
          <w:sz w:val="22"/>
          <w:szCs w:val="22"/>
        </w:rPr>
        <w:t xml:space="preserve">Wykonanie prac w podwykonawstwie nie zwalnia Przewoźnika z odpowiedzialności </w:t>
      </w:r>
      <w:proofErr w:type="gramStart"/>
      <w:r>
        <w:rPr>
          <w:rFonts w:eastAsia="sans-serif"/>
          <w:sz w:val="22"/>
          <w:szCs w:val="22"/>
        </w:rPr>
        <w:t>za  wykonanie</w:t>
      </w:r>
      <w:proofErr w:type="gramEnd"/>
      <w:r>
        <w:rPr>
          <w:rFonts w:eastAsia="sans-serif"/>
          <w:sz w:val="22"/>
          <w:szCs w:val="22"/>
        </w:rPr>
        <w:t xml:space="preserve"> </w:t>
      </w:r>
      <w:r>
        <w:rPr>
          <w:rFonts w:eastAsia="sans-serif"/>
          <w:sz w:val="22"/>
          <w:szCs w:val="22"/>
        </w:rPr>
        <w:br/>
        <w:t xml:space="preserve">obowiązków wynikających z umowy i obowiązujących przepisów prawa. Przewoźnik odpowiada </w:t>
      </w:r>
      <w:r>
        <w:rPr>
          <w:rFonts w:eastAsia="sans-serif"/>
          <w:sz w:val="22"/>
          <w:szCs w:val="22"/>
        </w:rPr>
        <w:lastRenderedPageBreak/>
        <w:t>za działania i zaniechania podwykonawców jak za własne.</w:t>
      </w:r>
      <w:bookmarkStart w:id="16" w:name="page37R_mcid18"/>
      <w:bookmarkEnd w:id="16"/>
    </w:p>
    <w:p w:rsidR="00DE42B8" w:rsidRDefault="00B5744C">
      <w:pPr>
        <w:pStyle w:val="Bezodstpw"/>
        <w:numPr>
          <w:ilvl w:val="0"/>
          <w:numId w:val="5"/>
        </w:numPr>
        <w:tabs>
          <w:tab w:val="left" w:pos="4445"/>
        </w:tabs>
        <w:jc w:val="both"/>
        <w:rPr>
          <w:b/>
          <w:bCs/>
          <w:szCs w:val="24"/>
        </w:rPr>
      </w:pPr>
      <w:r>
        <w:rPr>
          <w:rFonts w:eastAsia="sans-serif"/>
          <w:sz w:val="22"/>
          <w:szCs w:val="22"/>
        </w:rPr>
        <w:t>Podwykonawca zobowiązany jest wystąpić z wnioskiem do Zamawiającego o wyrażenie zgody na zawarcie umowy z dalszym podwykonawcą. Uregulowania określone w niniejszej umowie, dotyczące relacji pomiędzy Zamawiającym, a Wykonawcą, mają zastosowanie w zakresie relacji między podwykonawcą, a dalszym podwykonawcą.</w:t>
      </w:r>
    </w:p>
    <w:p w:rsidR="00DE42B8" w:rsidRDefault="00DE42B8">
      <w:pPr>
        <w:pStyle w:val="Standard"/>
        <w:jc w:val="center"/>
        <w:rPr>
          <w:rFonts w:ascii="Times New Roman" w:hAnsi="Times New Roman" w:cs="Times New Roman"/>
          <w:b/>
          <w:bCs/>
        </w:rPr>
      </w:pPr>
    </w:p>
    <w:p w:rsidR="00DE42B8" w:rsidRDefault="00B5744C">
      <w:pPr>
        <w:pStyle w:val="Standard"/>
        <w:jc w:val="center"/>
        <w:rPr>
          <w:rFonts w:ascii="Times New Roman" w:hAnsi="Times New Roman" w:cs="Times New Roman"/>
        </w:rPr>
      </w:pPr>
      <w:r>
        <w:rPr>
          <w:rFonts w:ascii="Times New Roman" w:hAnsi="Times New Roman" w:cs="Times New Roman"/>
          <w:b/>
          <w:bCs/>
        </w:rPr>
        <w:t>§ 19</w:t>
      </w:r>
    </w:p>
    <w:p w:rsidR="00DE42B8" w:rsidRDefault="00DE42B8">
      <w:pPr>
        <w:pStyle w:val="Standard"/>
        <w:jc w:val="center"/>
        <w:rPr>
          <w:rFonts w:ascii="Times New Roman" w:hAnsi="Times New Roman" w:cs="Times New Roman"/>
          <w:b/>
          <w:bCs/>
        </w:rPr>
      </w:pPr>
    </w:p>
    <w:p w:rsidR="00DE42B8" w:rsidRDefault="00B5744C">
      <w:pPr>
        <w:pStyle w:val="western"/>
        <w:spacing w:before="0" w:after="0"/>
        <w:rPr>
          <w:rFonts w:ascii="Times New Roman" w:hAnsi="Times New Roman" w:cs="Times New Roman"/>
        </w:rPr>
      </w:pPr>
      <w:r>
        <w:rPr>
          <w:rFonts w:ascii="Times New Roman" w:hAnsi="Times New Roman" w:cs="Times New Roman"/>
        </w:rPr>
        <w:t>Stosownie do treści art.439 ust.1 ustawy Prawo zamówień publicznych, Zamawiający przewiduje możliwość zmiany wysokości wynagrodzenia należnego Wykonawcy w przypadku zmiany cen materiałów lub kosztów związanych z realizacją umowy, z tym zastrzeżeniem, że:</w:t>
      </w:r>
    </w:p>
    <w:p w:rsidR="00DE42B8" w:rsidRDefault="00B5744C" w:rsidP="003C77B3">
      <w:pPr>
        <w:pStyle w:val="western"/>
        <w:numPr>
          <w:ilvl w:val="0"/>
          <w:numId w:val="74"/>
        </w:numPr>
        <w:spacing w:before="0" w:after="0"/>
        <w:ind w:left="426" w:firstLine="0"/>
        <w:rPr>
          <w:rFonts w:ascii="Times New Roman" w:hAnsi="Times New Roman" w:cs="Times New Roman"/>
        </w:rPr>
      </w:pPr>
      <w:r>
        <w:rPr>
          <w:rFonts w:ascii="Times New Roman" w:hAnsi="Times New Roman" w:cs="Times New Roman"/>
        </w:rPr>
        <w:t>zmiana wynagrodzenia może nastąpić nie więcej niż o wskaźnik wzrostu cen towarów i usług konsumpcyjnych ogółem za okres całego poprzedniego roku, określony w opublikowanym komunikacie Prezesa Głównego Urzędu Statystycznego,</w:t>
      </w:r>
    </w:p>
    <w:p w:rsidR="00DE42B8" w:rsidRDefault="00B5744C" w:rsidP="003C77B3">
      <w:pPr>
        <w:pStyle w:val="western"/>
        <w:numPr>
          <w:ilvl w:val="0"/>
          <w:numId w:val="75"/>
        </w:numPr>
        <w:spacing w:before="0" w:after="0"/>
        <w:ind w:left="426" w:firstLine="0"/>
        <w:rPr>
          <w:rFonts w:ascii="Times New Roman" w:hAnsi="Times New Roman" w:cs="Times New Roman"/>
        </w:rPr>
      </w:pPr>
      <w:r>
        <w:rPr>
          <w:rFonts w:ascii="Times New Roman" w:hAnsi="Times New Roman" w:cs="Times New Roman"/>
        </w:rPr>
        <w:t>pierwsza zmiana wynagrodzenia może nastąpić w roku następnym po podpisaniu umowy, jednak nie wcześniej niż 6 miesięcy od daty zawarcia umowy,</w:t>
      </w:r>
    </w:p>
    <w:p w:rsidR="00DE42B8" w:rsidRDefault="00B5744C" w:rsidP="003C77B3">
      <w:pPr>
        <w:pStyle w:val="western"/>
        <w:numPr>
          <w:ilvl w:val="0"/>
          <w:numId w:val="76"/>
        </w:numPr>
        <w:spacing w:before="0" w:after="0"/>
        <w:ind w:left="426" w:firstLine="0"/>
        <w:rPr>
          <w:rFonts w:ascii="Times New Roman" w:hAnsi="Times New Roman" w:cs="Times New Roman"/>
        </w:rPr>
      </w:pPr>
      <w:r>
        <w:rPr>
          <w:rFonts w:ascii="Times New Roman" w:hAnsi="Times New Roman" w:cs="Times New Roman"/>
        </w:rPr>
        <w:t>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W przypadku żądania podwyższenia wynagrodzenia należy również przedstawić dowody ich poniesienia w zwiększonej wysokości,</w:t>
      </w:r>
    </w:p>
    <w:p w:rsidR="00DE42B8" w:rsidRDefault="00B5744C" w:rsidP="003C77B3">
      <w:pPr>
        <w:pStyle w:val="western"/>
        <w:numPr>
          <w:ilvl w:val="0"/>
          <w:numId w:val="77"/>
        </w:numPr>
        <w:spacing w:before="0" w:after="0"/>
        <w:ind w:left="426" w:firstLine="0"/>
        <w:rPr>
          <w:rFonts w:ascii="Times New Roman" w:hAnsi="Times New Roman" w:cs="Times New Roman"/>
        </w:rPr>
      </w:pPr>
      <w:r>
        <w:rPr>
          <w:rFonts w:ascii="Times New Roman" w:hAnsi="Times New Roman" w:cs="Times New Roman"/>
        </w:rPr>
        <w:t>waloryzacja wynagrodzenia może nastąpić pod warunkiem, że zmiana cen materiałów i kosztów związanych z realizacją umowy ma rzeczywisty wpływ na koszt wykonania niniejszej umowy,</w:t>
      </w:r>
    </w:p>
    <w:p w:rsidR="00DE42B8" w:rsidRDefault="00B5744C" w:rsidP="003C77B3">
      <w:pPr>
        <w:pStyle w:val="western"/>
        <w:numPr>
          <w:ilvl w:val="0"/>
          <w:numId w:val="78"/>
        </w:numPr>
        <w:spacing w:before="0" w:after="0"/>
        <w:ind w:left="426" w:firstLine="0"/>
        <w:rPr>
          <w:rFonts w:ascii="Times New Roman" w:hAnsi="Times New Roman" w:cs="Times New Roman"/>
        </w:rPr>
      </w:pPr>
      <w:r>
        <w:rPr>
          <w:rFonts w:ascii="Times New Roman" w:hAnsi="Times New Roman" w:cs="Times New Roman"/>
        </w:rPr>
        <w:t>nie przewiduje się waloryzacji wynagrodzenia w przypadku, gdy w wyniku wszystkich waloryzacji wartość łącznego wynagrodzenia Wykonawcy osiągnęła poziom nie większy niż 115% względem pierwotnie przewidzianego wynagrodzenia umownego brutto.</w:t>
      </w:r>
    </w:p>
    <w:p w:rsidR="00DE42B8" w:rsidRDefault="00DE42B8">
      <w:pPr>
        <w:pStyle w:val="western"/>
        <w:spacing w:before="0" w:after="0"/>
        <w:rPr>
          <w:rFonts w:ascii="Times New Roman" w:hAnsi="Times New Roman" w:cs="Times New Roman"/>
        </w:rPr>
      </w:pPr>
    </w:p>
    <w:p w:rsidR="00DE42B8" w:rsidRDefault="00B5744C">
      <w:pPr>
        <w:pStyle w:val="Standard"/>
        <w:jc w:val="center"/>
        <w:rPr>
          <w:rFonts w:ascii="Times New Roman" w:hAnsi="Times New Roman" w:cs="Times New Roman"/>
        </w:rPr>
      </w:pPr>
      <w:r>
        <w:rPr>
          <w:rFonts w:ascii="Times New Roman" w:eastAsia="sans-serif" w:hAnsi="Times New Roman" w:cs="Times New Roman"/>
          <w:b/>
          <w:bCs/>
        </w:rPr>
        <w:t>§20</w:t>
      </w:r>
    </w:p>
    <w:p w:rsidR="00DE42B8" w:rsidRDefault="00B5744C">
      <w:pPr>
        <w:pStyle w:val="Standard"/>
        <w:jc w:val="center"/>
        <w:rPr>
          <w:rFonts w:ascii="Times New Roman" w:hAnsi="Times New Roman" w:cs="Times New Roman"/>
        </w:rPr>
      </w:pPr>
      <w:bookmarkStart w:id="17" w:name="page41R_mcid18"/>
      <w:bookmarkEnd w:id="17"/>
      <w:r>
        <w:rPr>
          <w:rFonts w:ascii="Times New Roman" w:hAnsi="Times New Roman" w:cs="Times New Roman"/>
        </w:rPr>
        <w:br/>
      </w:r>
      <w:r>
        <w:rPr>
          <w:rFonts w:ascii="Times New Roman" w:eastAsia="sans-serif" w:hAnsi="Times New Roman" w:cs="Times New Roman"/>
          <w:b/>
          <w:bCs/>
        </w:rPr>
        <w:t>Ochrona danych osobowych</w:t>
      </w:r>
    </w:p>
    <w:p w:rsidR="00DE42B8" w:rsidRDefault="00B5744C" w:rsidP="003C77B3">
      <w:pPr>
        <w:pStyle w:val="Standard"/>
        <w:numPr>
          <w:ilvl w:val="0"/>
          <w:numId w:val="79"/>
        </w:numPr>
        <w:jc w:val="both"/>
        <w:rPr>
          <w:rFonts w:ascii="Times New Roman" w:hAnsi="Times New Roman" w:cs="Times New Roman"/>
        </w:rPr>
      </w:pPr>
      <w:r>
        <w:rPr>
          <w:rFonts w:ascii="Times New Roman" w:eastAsia="sans-serif" w:hAnsi="Times New Roman" w:cs="Times New Roman"/>
        </w:rPr>
        <w:t>Zamawiający oświadcza, iż realizuje obowiązki Administratora Danych Osobowych określone</w:t>
      </w:r>
      <w:r>
        <w:rPr>
          <w:rFonts w:ascii="Times New Roman" w:hAnsi="Times New Roman" w:cs="Times New Roman"/>
        </w:rPr>
        <w:t xml:space="preserve"> </w:t>
      </w:r>
      <w:r>
        <w:rPr>
          <w:rFonts w:ascii="Times New Roman" w:eastAsia="sans-serif" w:hAnsi="Times New Roman" w:cs="Times New Roman"/>
        </w:rPr>
        <w:t>w przepisach Rozporządzenia Parlamentu Europejskiego i Rady (UE) 2016/679 z</w:t>
      </w:r>
      <w:r>
        <w:rPr>
          <w:rFonts w:ascii="Times New Roman" w:hAnsi="Times New Roman" w:cs="Times New Roman"/>
        </w:rPr>
        <w:t xml:space="preserve"> </w:t>
      </w:r>
      <w:r>
        <w:rPr>
          <w:rFonts w:ascii="Times New Roman" w:eastAsia="sans-serif" w:hAnsi="Times New Roman" w:cs="Times New Roman"/>
        </w:rPr>
        <w:t>dnia 27</w:t>
      </w:r>
      <w:r>
        <w:rPr>
          <w:rFonts w:ascii="Times New Roman" w:hAnsi="Times New Roman" w:cs="Times New Roman"/>
        </w:rPr>
        <w:t xml:space="preserve"> </w:t>
      </w:r>
      <w:r>
        <w:rPr>
          <w:rFonts w:ascii="Times New Roman" w:eastAsia="sans-serif" w:hAnsi="Times New Roman" w:cs="Times New Roman"/>
        </w:rPr>
        <w:t>kwietnia 2016 r. w sprawie ochrony osób fizycznych w związku z</w:t>
      </w:r>
      <w:r>
        <w:rPr>
          <w:rFonts w:ascii="Times New Roman" w:hAnsi="Times New Roman" w:cs="Times New Roman"/>
        </w:rPr>
        <w:t xml:space="preserve"> </w:t>
      </w:r>
      <w:r>
        <w:rPr>
          <w:rFonts w:ascii="Times New Roman" w:eastAsia="sans-serif" w:hAnsi="Times New Roman" w:cs="Times New Roman"/>
        </w:rPr>
        <w:t xml:space="preserve">przetwarzaniem danych osobowych i w sprawie swobodnego przepływu takich danych oraz uchylenia dyrektywy 95/46/WE (ogólne rozporządzenie o ochronie danych) (Dz. U. UE L 119 z 4.5.2016, dalej </w:t>
      </w:r>
      <w:r>
        <w:rPr>
          <w:rFonts w:ascii="Times New Roman" w:hAnsi="Times New Roman" w:cs="Times New Roman"/>
        </w:rPr>
        <w:t>„</w:t>
      </w:r>
      <w:r>
        <w:rPr>
          <w:rFonts w:ascii="Times New Roman" w:eastAsia="sans-serif" w:hAnsi="Times New Roman" w:cs="Times New Roman"/>
        </w:rPr>
        <w:t>RODO”) oraz wydanymi na jego podstawie krajowymi przepisami z zakresu ochrony danych osobowych.</w:t>
      </w:r>
    </w:p>
    <w:p w:rsidR="00DE42B8" w:rsidRDefault="00B5744C" w:rsidP="003C77B3">
      <w:pPr>
        <w:pStyle w:val="Standard"/>
        <w:numPr>
          <w:ilvl w:val="0"/>
          <w:numId w:val="80"/>
        </w:numPr>
        <w:jc w:val="both"/>
        <w:rPr>
          <w:rFonts w:ascii="Times New Roman" w:hAnsi="Times New Roman" w:cs="Times New Roman"/>
        </w:rPr>
      </w:pPr>
      <w:r>
        <w:rPr>
          <w:rFonts w:ascii="Times New Roman" w:eastAsia="sans-serif" w:hAnsi="Times New Roman" w:cs="Times New Roman"/>
        </w:rPr>
        <w:t>Wykonawca, zapewnia przestrzeganie zasad przetwarzania i ochrony danych osobowych zgodnie z przepisami RODO oraz wydanymi na jego podstawie krajowymi przepisami z zakresu ochrony danych osobowych.</w:t>
      </w:r>
    </w:p>
    <w:p w:rsidR="00DE42B8" w:rsidRDefault="00B5744C" w:rsidP="003C77B3">
      <w:pPr>
        <w:pStyle w:val="Standard"/>
        <w:numPr>
          <w:ilvl w:val="0"/>
          <w:numId w:val="81"/>
        </w:numPr>
        <w:jc w:val="both"/>
        <w:rPr>
          <w:rFonts w:ascii="Times New Roman" w:hAnsi="Times New Roman" w:cs="Times New Roman"/>
        </w:rPr>
      </w:pPr>
      <w:r>
        <w:rPr>
          <w:rFonts w:ascii="Times New Roman" w:eastAsia="sans-serif" w:hAnsi="Times New Roman" w:cs="Times New Roman"/>
        </w:rPr>
        <w:t>Wykonawca będzie przetwarzał powierzone na podstawie niniejszej umowy zwykłe dane osobowe dotyczące następującej kategorii osób:</w:t>
      </w:r>
    </w:p>
    <w:p w:rsidR="00DE42B8" w:rsidRDefault="00B5744C">
      <w:pPr>
        <w:pStyle w:val="Akapitzlist"/>
        <w:numPr>
          <w:ilvl w:val="0"/>
          <w:numId w:val="4"/>
        </w:numPr>
        <w:jc w:val="both"/>
        <w:rPr>
          <w:rFonts w:ascii="Times New Roman" w:hAnsi="Times New Roman" w:cs="Times New Roman"/>
        </w:rPr>
      </w:pPr>
      <w:bookmarkStart w:id="18" w:name="page41R_mcid23"/>
      <w:bookmarkEnd w:id="18"/>
      <w:r>
        <w:rPr>
          <w:rFonts w:ascii="Times New Roman" w:eastAsia="sans-serif" w:hAnsi="Times New Roman" w:cs="Times New Roman"/>
        </w:rPr>
        <w:t>imienia, nazwiska, numeru telefonu oraz adresu e-mail pracownika wymienionego w niniejszej umowie, wyłącznie w celu realizacji przedmiotu umowy.</w:t>
      </w:r>
    </w:p>
    <w:p w:rsidR="00DE42B8" w:rsidRDefault="00B5744C" w:rsidP="003C77B3">
      <w:pPr>
        <w:pStyle w:val="Standard"/>
        <w:numPr>
          <w:ilvl w:val="0"/>
          <w:numId w:val="82"/>
        </w:numPr>
        <w:jc w:val="both"/>
        <w:rPr>
          <w:rFonts w:ascii="Times New Roman" w:hAnsi="Times New Roman" w:cs="Times New Roman"/>
        </w:rPr>
      </w:pPr>
      <w:r>
        <w:rPr>
          <w:rFonts w:ascii="Times New Roman" w:eastAsia="sans-serif" w:hAnsi="Times New Roman" w:cs="Times New Roman"/>
        </w:rPr>
        <w:t>Wykonawca zobowiązuje się przy przetwarzaniu danych osobowych podczas realizacji niniejszej Umowy do ich zabezpieczenia poprzez stosowanie odpowiednich środków technicznych</w:t>
      </w:r>
      <w:r>
        <w:rPr>
          <w:rFonts w:ascii="Times New Roman" w:hAnsi="Times New Roman" w:cs="Times New Roman"/>
        </w:rPr>
        <w:t xml:space="preserve"> </w:t>
      </w:r>
      <w:r>
        <w:rPr>
          <w:rFonts w:ascii="Times New Roman" w:eastAsia="sans-serif" w:hAnsi="Times New Roman" w:cs="Times New Roman"/>
        </w:rPr>
        <w:t xml:space="preserve">i organizacyjnych, zapewniających adekwatny stopień bezpieczeństwa, odpowiadający ryzyku </w:t>
      </w:r>
      <w:bookmarkStart w:id="19" w:name="page43R_mcid0"/>
      <w:bookmarkEnd w:id="19"/>
      <w:r>
        <w:rPr>
          <w:rFonts w:ascii="Times New Roman" w:eastAsia="sans-serif" w:hAnsi="Times New Roman" w:cs="Times New Roman"/>
        </w:rPr>
        <w:t xml:space="preserve">związanemu z przetwarzaniem danych osobowych, o którym mowa </w:t>
      </w:r>
      <w:r>
        <w:rPr>
          <w:rFonts w:ascii="Times New Roman" w:eastAsia="sans-serif" w:hAnsi="Times New Roman" w:cs="Times New Roman"/>
        </w:rPr>
        <w:lastRenderedPageBreak/>
        <w:t>w art. 32 RODO oraz wydanych na jego podstawie krajowych przepisów z zakresu ochrony danych osobowych.</w:t>
      </w:r>
    </w:p>
    <w:p w:rsidR="00DE42B8" w:rsidRDefault="00B5744C" w:rsidP="003C77B3">
      <w:pPr>
        <w:pStyle w:val="Standard"/>
        <w:numPr>
          <w:ilvl w:val="0"/>
          <w:numId w:val="83"/>
        </w:numPr>
        <w:jc w:val="both"/>
        <w:rPr>
          <w:rFonts w:ascii="Times New Roman" w:hAnsi="Times New Roman" w:cs="Times New Roman"/>
        </w:rPr>
      </w:pPr>
      <w:r>
        <w:rPr>
          <w:rFonts w:ascii="Times New Roman" w:eastAsia="sans-serif" w:hAnsi="Times New Roman" w:cs="Times New Roman"/>
        </w:rPr>
        <w:t>Wykonawca zobowiązuje się dołożyć należytej staranności przy przetwarzaniu powierzonych danych osobowych.</w:t>
      </w:r>
    </w:p>
    <w:p w:rsidR="00DE42B8" w:rsidRDefault="00B5744C" w:rsidP="003C77B3">
      <w:pPr>
        <w:pStyle w:val="Standard"/>
        <w:numPr>
          <w:ilvl w:val="0"/>
          <w:numId w:val="84"/>
        </w:numPr>
        <w:jc w:val="both"/>
        <w:rPr>
          <w:rFonts w:ascii="Times New Roman" w:hAnsi="Times New Roman" w:cs="Times New Roman"/>
        </w:rPr>
      </w:pPr>
      <w:r>
        <w:rPr>
          <w:rFonts w:ascii="Times New Roman" w:eastAsia="sans-serif" w:hAnsi="Times New Roman" w:cs="Times New Roman"/>
        </w:rPr>
        <w:t xml:space="preserve">Wykonawca zobowiązuje się do nadania stosownych upoważnień do przetwarzania danych </w:t>
      </w:r>
      <w:r>
        <w:rPr>
          <w:rFonts w:ascii="Times New Roman" w:hAnsi="Times New Roman" w:cs="Times New Roman"/>
        </w:rPr>
        <w:br/>
      </w:r>
      <w:r>
        <w:rPr>
          <w:rFonts w:ascii="Times New Roman" w:eastAsia="sans-serif" w:hAnsi="Times New Roman" w:cs="Times New Roman"/>
        </w:rPr>
        <w:t xml:space="preserve">osobowych wszystkim osobom, które będą przetwarzały powierzone dane w celu realizacji </w:t>
      </w:r>
      <w:r>
        <w:rPr>
          <w:rFonts w:ascii="Times New Roman" w:hAnsi="Times New Roman" w:cs="Times New Roman"/>
        </w:rPr>
        <w:br/>
      </w:r>
      <w:r>
        <w:rPr>
          <w:rFonts w:ascii="Times New Roman" w:eastAsia="sans-serif" w:hAnsi="Times New Roman" w:cs="Times New Roman"/>
        </w:rPr>
        <w:t>niniejszej umowy.</w:t>
      </w:r>
    </w:p>
    <w:p w:rsidR="00DE42B8" w:rsidRDefault="00B5744C" w:rsidP="003C77B3">
      <w:pPr>
        <w:pStyle w:val="Standard"/>
        <w:numPr>
          <w:ilvl w:val="0"/>
          <w:numId w:val="85"/>
        </w:numPr>
        <w:jc w:val="both"/>
        <w:rPr>
          <w:rFonts w:ascii="Times New Roman" w:hAnsi="Times New Roman" w:cs="Times New Roman"/>
        </w:rPr>
      </w:pPr>
      <w:r>
        <w:rPr>
          <w:rFonts w:ascii="Times New Roman" w:eastAsia="sans-serif" w:hAnsi="Times New Roman" w:cs="Times New Roman"/>
        </w:rPr>
        <w:t xml:space="preserve">Wykonawca zobowiązuje się do zachowania w tajemnicy, o której mowa w art. 28 ust. 3 lit. </w:t>
      </w:r>
      <w:r>
        <w:rPr>
          <w:rFonts w:ascii="Times New Roman" w:hAnsi="Times New Roman" w:cs="Times New Roman"/>
        </w:rPr>
        <w:br/>
      </w:r>
      <w:r>
        <w:rPr>
          <w:rFonts w:ascii="Times New Roman" w:eastAsia="sans-serif" w:hAnsi="Times New Roman" w:cs="Times New Roman"/>
        </w:rPr>
        <w:t>RODO, danych przetwarzanych w zakresie realizacji umowy, a w szczególności nieudostępniania ich innym podmiotom, także w postaci zagregowanych danych statystycznych, zarówno podczas trwania umowy, jak i po jej zakończeniu.</w:t>
      </w:r>
    </w:p>
    <w:p w:rsidR="00DE42B8" w:rsidRDefault="00B5744C" w:rsidP="003C77B3">
      <w:pPr>
        <w:pStyle w:val="Standard"/>
        <w:numPr>
          <w:ilvl w:val="0"/>
          <w:numId w:val="86"/>
        </w:numPr>
        <w:jc w:val="both"/>
        <w:rPr>
          <w:rFonts w:ascii="Times New Roman" w:hAnsi="Times New Roman" w:cs="Times New Roman"/>
        </w:rPr>
      </w:pPr>
      <w:r>
        <w:rPr>
          <w:rFonts w:ascii="Times New Roman" w:eastAsia="sans-serif" w:hAnsi="Times New Roman" w:cs="Times New Roman"/>
        </w:rPr>
        <w:t xml:space="preserve">Wykonawca, biorąc pod uwagę charakter przetwarzania, w miarę możliwości pomaga </w:t>
      </w:r>
      <w:r>
        <w:rPr>
          <w:rFonts w:ascii="Times New Roman" w:hAnsi="Times New Roman" w:cs="Times New Roman"/>
        </w:rPr>
        <w:br/>
      </w:r>
      <w:r>
        <w:rPr>
          <w:rFonts w:ascii="Times New Roman" w:eastAsia="sans-serif" w:hAnsi="Times New Roman" w:cs="Times New Roman"/>
        </w:rPr>
        <w:t>administratorowi poprzez odpowiednie środki techniczne i organizacyjne wywiązać się</w:t>
      </w:r>
      <w:r>
        <w:rPr>
          <w:rFonts w:ascii="Times New Roman" w:hAnsi="Times New Roman" w:cs="Times New Roman"/>
        </w:rPr>
        <w:t xml:space="preserve"> </w:t>
      </w:r>
      <w:r>
        <w:rPr>
          <w:rFonts w:ascii="Times New Roman" w:hAnsi="Times New Roman" w:cs="Times New Roman"/>
        </w:rPr>
        <w:br/>
      </w:r>
      <w:r>
        <w:rPr>
          <w:rFonts w:ascii="Times New Roman" w:eastAsia="sans-serif" w:hAnsi="Times New Roman" w:cs="Times New Roman"/>
        </w:rPr>
        <w:t>z obowiązku odpowiadania na żądania osoby, której dane dotyczą, w zakresie wykonywania jej praw określonych w rozdziale III RODO.</w:t>
      </w:r>
    </w:p>
    <w:p w:rsidR="00DE42B8" w:rsidRDefault="00B5744C" w:rsidP="003C77B3">
      <w:pPr>
        <w:pStyle w:val="Standard"/>
        <w:numPr>
          <w:ilvl w:val="0"/>
          <w:numId w:val="87"/>
        </w:numPr>
        <w:jc w:val="both"/>
        <w:rPr>
          <w:rFonts w:ascii="Times New Roman" w:hAnsi="Times New Roman" w:cs="Times New Roman"/>
        </w:rPr>
      </w:pPr>
      <w:r>
        <w:rPr>
          <w:rFonts w:ascii="Times New Roman" w:eastAsia="sans-serif" w:hAnsi="Times New Roman" w:cs="Times New Roman"/>
        </w:rPr>
        <w:t>Wykonawca uwzględniając charakter przetwarzania oraz dostępne mu</w:t>
      </w:r>
      <w:r>
        <w:rPr>
          <w:rFonts w:ascii="Times New Roman" w:hAnsi="Times New Roman" w:cs="Times New Roman"/>
        </w:rPr>
        <w:t xml:space="preserve"> </w:t>
      </w:r>
      <w:r>
        <w:rPr>
          <w:rFonts w:ascii="Times New Roman" w:eastAsia="sans-serif" w:hAnsi="Times New Roman" w:cs="Times New Roman"/>
        </w:rPr>
        <w:t xml:space="preserve">informacje, pomaga </w:t>
      </w:r>
      <w:r>
        <w:rPr>
          <w:rFonts w:ascii="Times New Roman" w:hAnsi="Times New Roman" w:cs="Times New Roman"/>
        </w:rPr>
        <w:br/>
      </w:r>
      <w:r>
        <w:rPr>
          <w:rFonts w:ascii="Times New Roman" w:eastAsia="sans-serif" w:hAnsi="Times New Roman" w:cs="Times New Roman"/>
        </w:rPr>
        <w:t>administratorowi wywiązać się z obowiązków określonych w art. 32-36 RODO, zgodnie z art. 28 ust. 3 lit. f RODO.</w:t>
      </w:r>
    </w:p>
    <w:p w:rsidR="00DE42B8" w:rsidRDefault="00B5744C" w:rsidP="003C77B3">
      <w:pPr>
        <w:pStyle w:val="Standard"/>
        <w:numPr>
          <w:ilvl w:val="0"/>
          <w:numId w:val="88"/>
        </w:numPr>
        <w:jc w:val="both"/>
        <w:rPr>
          <w:rFonts w:ascii="Times New Roman" w:hAnsi="Times New Roman" w:cs="Times New Roman"/>
        </w:rPr>
      </w:pPr>
      <w:r>
        <w:rPr>
          <w:rFonts w:ascii="Times New Roman" w:eastAsia="sans-serif" w:hAnsi="Times New Roman" w:cs="Times New Roman"/>
        </w:rPr>
        <w:t>Przekazanie powierzonych danych do państwa trzeciego lub organizacji międzynarodowej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rsidR="00DE42B8" w:rsidRDefault="00B5744C" w:rsidP="003C77B3">
      <w:pPr>
        <w:pStyle w:val="Standard"/>
        <w:numPr>
          <w:ilvl w:val="0"/>
          <w:numId w:val="89"/>
        </w:numPr>
        <w:jc w:val="both"/>
        <w:rPr>
          <w:rFonts w:ascii="Times New Roman" w:hAnsi="Times New Roman" w:cs="Times New Roman"/>
        </w:rPr>
      </w:pPr>
      <w:r>
        <w:rPr>
          <w:rFonts w:ascii="Times New Roman" w:eastAsia="sans-serif" w:hAnsi="Times New Roman" w:cs="Times New Roman"/>
        </w:rPr>
        <w:t>Wykonawca ponosi odpowiedzialność za przetwarzanie danych osobowych niezgodnie z treścią Umowy, RODO lub wydanymi na jego podstawie krajowymi przepisami z zakresu ochrony danych osobowych, a w szczególności za udostępnienie powierzonych do przetwarzania danych osobowych osobom nieupoważnionym.</w:t>
      </w:r>
    </w:p>
    <w:p w:rsidR="00DE42B8" w:rsidRDefault="00B5744C" w:rsidP="003C77B3">
      <w:pPr>
        <w:pStyle w:val="Standard"/>
        <w:numPr>
          <w:ilvl w:val="0"/>
          <w:numId w:val="90"/>
        </w:numPr>
        <w:jc w:val="both"/>
        <w:rPr>
          <w:rFonts w:ascii="Times New Roman" w:hAnsi="Times New Roman" w:cs="Times New Roman"/>
        </w:rPr>
      </w:pPr>
      <w:r>
        <w:rPr>
          <w:rFonts w:ascii="Times New Roman" w:eastAsia="sans-serif" w:hAnsi="Times New Roman" w:cs="Times New Roman"/>
        </w:rPr>
        <w:t>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dokonane w formie pisemnej.</w:t>
      </w:r>
      <w:r>
        <w:rPr>
          <w:rFonts w:ascii="Times New Roman" w:hAnsi="Times New Roman" w:cs="Times New Roman"/>
        </w:rPr>
        <w:t xml:space="preserve"> </w:t>
      </w:r>
      <w:r>
        <w:rPr>
          <w:rFonts w:ascii="Times New Roman" w:eastAsia="sans-serif" w:hAnsi="Times New Roman" w:cs="Times New Roman"/>
        </w:rPr>
        <w:t>Zamawiający dokumentuje wszelkie naruszenia,</w:t>
      </w:r>
      <w:r>
        <w:rPr>
          <w:rFonts w:ascii="Times New Roman" w:hAnsi="Times New Roman" w:cs="Times New Roman"/>
        </w:rPr>
        <w:t xml:space="preserve"> </w:t>
      </w:r>
      <w:r>
        <w:rPr>
          <w:rFonts w:ascii="Times New Roman" w:eastAsia="sans-serif" w:hAnsi="Times New Roman" w:cs="Times New Roman"/>
        </w:rPr>
        <w:t>w tym okoliczności naruszenia, jego skutki oraz podjęte działania zaradcze.</w:t>
      </w:r>
    </w:p>
    <w:p w:rsidR="00DE42B8" w:rsidRDefault="00B5744C" w:rsidP="003C77B3">
      <w:pPr>
        <w:pStyle w:val="Standard"/>
        <w:numPr>
          <w:ilvl w:val="0"/>
          <w:numId w:val="91"/>
        </w:numPr>
        <w:jc w:val="both"/>
        <w:rPr>
          <w:rFonts w:ascii="Times New Roman" w:hAnsi="Times New Roman" w:cs="Times New Roman"/>
        </w:rPr>
      </w:pPr>
      <w:r>
        <w:rPr>
          <w:rFonts w:ascii="Times New Roman" w:eastAsia="sans-serif" w:hAnsi="Times New Roman" w:cs="Times New Roman"/>
        </w:rPr>
        <w:t xml:space="preserve">Wykonawca na pisemne żądanie Zamawiającego jako Administratora Danych Osobowych, </w:t>
      </w:r>
      <w:r>
        <w:rPr>
          <w:rFonts w:ascii="Times New Roman" w:hAnsi="Times New Roman" w:cs="Times New Roman"/>
        </w:rPr>
        <w:br/>
      </w:r>
      <w:r>
        <w:rPr>
          <w:rFonts w:ascii="Times New Roman" w:eastAsia="sans-serif" w:hAnsi="Times New Roman" w:cs="Times New Roman"/>
        </w:rPr>
        <w:t xml:space="preserve">umożliwi przeprowadzenie kontroli procesu przetwarzania i ochrony danych osobowych. </w:t>
      </w:r>
      <w:r>
        <w:rPr>
          <w:rFonts w:ascii="Times New Roman" w:hAnsi="Times New Roman" w:cs="Times New Roman"/>
        </w:rPr>
        <w:br/>
      </w:r>
      <w:r>
        <w:rPr>
          <w:rFonts w:ascii="Times New Roman" w:eastAsia="sans-serif" w:hAnsi="Times New Roman" w:cs="Times New Roman"/>
        </w:rPr>
        <w:t xml:space="preserve">Wykonawca zobowiązuje się, pod rygorem niezwłocznego rozwiązania umowy, do usunięcia </w:t>
      </w:r>
      <w:r>
        <w:rPr>
          <w:rFonts w:ascii="Times New Roman" w:hAnsi="Times New Roman" w:cs="Times New Roman"/>
        </w:rPr>
        <w:br/>
      </w:r>
      <w:r>
        <w:rPr>
          <w:rFonts w:ascii="Times New Roman" w:eastAsia="sans-serif" w:hAnsi="Times New Roman" w:cs="Times New Roman"/>
        </w:rPr>
        <w:t>uchybień stwierdzonych podczas kontroli w terminie wskazanym przez Zamawiającego.</w:t>
      </w:r>
    </w:p>
    <w:p w:rsidR="00DE42B8" w:rsidRDefault="00B5744C" w:rsidP="003C77B3">
      <w:pPr>
        <w:pStyle w:val="Standard"/>
        <w:numPr>
          <w:ilvl w:val="0"/>
          <w:numId w:val="92"/>
        </w:numPr>
        <w:jc w:val="both"/>
        <w:rPr>
          <w:rFonts w:ascii="Times New Roman" w:hAnsi="Times New Roman" w:cs="Times New Roman"/>
        </w:rPr>
      </w:pPr>
      <w:r>
        <w:rPr>
          <w:rFonts w:ascii="Times New Roman" w:eastAsia="sans-serif" w:hAnsi="Times New Roman" w:cs="Times New Roman"/>
        </w:rPr>
        <w:t>Wykonawca po zakończeniu Umowy usunie wszelkie dane osobowe uzyskane na podstawie regulacji umowy oraz wszelkie ich istniejące kopie w ciągu 7 dni.</w:t>
      </w:r>
    </w:p>
    <w:p w:rsidR="00DE42B8" w:rsidRDefault="00B5744C" w:rsidP="003C77B3">
      <w:pPr>
        <w:pStyle w:val="Standard"/>
        <w:numPr>
          <w:ilvl w:val="0"/>
          <w:numId w:val="93"/>
        </w:numPr>
        <w:jc w:val="both"/>
        <w:rPr>
          <w:rFonts w:ascii="Times New Roman" w:hAnsi="Times New Roman" w:cs="Times New Roman"/>
        </w:rPr>
      </w:pPr>
      <w:r>
        <w:rPr>
          <w:rFonts w:ascii="Times New Roman" w:eastAsia="sans-serif" w:hAnsi="Times New Roman" w:cs="Times New Roman"/>
        </w:rPr>
        <w:t>Zamawiający zastrzega sobie możliwość rozwiązania umowy w przypadku stwierdzenia naruszenia przez Wykonawcę warunków bezpieczeństwa i ochrony danych osobowych</w:t>
      </w:r>
    </w:p>
    <w:p w:rsidR="00DE42B8" w:rsidRDefault="00B5744C">
      <w:pPr>
        <w:pStyle w:val="western"/>
        <w:jc w:val="center"/>
        <w:rPr>
          <w:rFonts w:ascii="Times New Roman" w:hAnsi="Times New Roman" w:cs="Times New Roman"/>
        </w:rPr>
      </w:pPr>
      <w:r>
        <w:rPr>
          <w:rFonts w:ascii="Times New Roman" w:hAnsi="Times New Roman" w:cs="Times New Roman"/>
          <w:b/>
          <w:bCs/>
        </w:rPr>
        <w:t>§21</w:t>
      </w:r>
    </w:p>
    <w:p w:rsidR="00DE42B8" w:rsidRDefault="00B5744C">
      <w:pPr>
        <w:pStyle w:val="western"/>
        <w:spacing w:before="0" w:after="0"/>
        <w:rPr>
          <w:rFonts w:ascii="Times New Roman" w:hAnsi="Times New Roman" w:cs="Times New Roman"/>
        </w:rPr>
      </w:pPr>
      <w:r>
        <w:rPr>
          <w:rFonts w:ascii="Times New Roman" w:hAnsi="Times New Roman" w:cs="Times New Roman"/>
        </w:rPr>
        <w:t>Wszelkie spory powstałe na tle wykonywania umowy będą rozstrzygane w drodze wzajemnych negocjacji, a w przypadku braku porozumienia podlegają rozstrzygnięciu przez sąd powszechny właściwości miejscowej i rzeczowej Zamawiającego.</w:t>
      </w:r>
    </w:p>
    <w:p w:rsidR="00DE42B8" w:rsidRDefault="00DE42B8">
      <w:pPr>
        <w:pStyle w:val="western"/>
        <w:spacing w:before="0" w:after="0"/>
        <w:jc w:val="center"/>
        <w:rPr>
          <w:rFonts w:ascii="Times New Roman" w:hAnsi="Times New Roman" w:cs="Times New Roman"/>
          <w:b/>
          <w:bCs/>
        </w:rPr>
      </w:pPr>
    </w:p>
    <w:p w:rsidR="00DE42B8" w:rsidRDefault="00B5744C">
      <w:pPr>
        <w:pStyle w:val="western"/>
        <w:spacing w:before="0" w:after="0"/>
        <w:jc w:val="center"/>
        <w:rPr>
          <w:rFonts w:ascii="Times New Roman" w:hAnsi="Times New Roman" w:cs="Times New Roman"/>
        </w:rPr>
      </w:pPr>
      <w:bookmarkStart w:id="20" w:name="_Hlk120083586"/>
      <w:r>
        <w:rPr>
          <w:rFonts w:ascii="Times New Roman" w:hAnsi="Times New Roman" w:cs="Times New Roman"/>
          <w:b/>
          <w:bCs/>
        </w:rPr>
        <w:t>§ 22</w:t>
      </w:r>
      <w:bookmarkEnd w:id="20"/>
    </w:p>
    <w:p w:rsidR="00DE42B8" w:rsidRDefault="00B5744C">
      <w:pPr>
        <w:pStyle w:val="western"/>
        <w:spacing w:before="0" w:after="0"/>
        <w:rPr>
          <w:rFonts w:ascii="Times New Roman" w:hAnsi="Times New Roman" w:cs="Times New Roman"/>
        </w:rPr>
      </w:pPr>
      <w:r>
        <w:rPr>
          <w:rFonts w:ascii="Times New Roman" w:hAnsi="Times New Roman" w:cs="Times New Roman"/>
        </w:rPr>
        <w:t>Umowę sporządzono w dwóch egzemplarzach, po jednym dla każdej ze stron.</w:t>
      </w:r>
    </w:p>
    <w:p w:rsidR="00DE42B8" w:rsidRDefault="00B5744C">
      <w:pPr>
        <w:pStyle w:val="western"/>
        <w:rPr>
          <w:rFonts w:ascii="Times New Roman" w:hAnsi="Times New Roman" w:cs="Times New Roman"/>
        </w:rPr>
      </w:pPr>
      <w:r>
        <w:rPr>
          <w:rFonts w:ascii="Times New Roman" w:hAnsi="Times New Roman" w:cs="Times New Roman"/>
          <w:b/>
          <w:bCs/>
        </w:rPr>
        <w:tab/>
      </w:r>
    </w:p>
    <w:p w:rsidR="00DE42B8" w:rsidRDefault="00B5744C">
      <w:pPr>
        <w:pStyle w:val="western"/>
        <w:rPr>
          <w:rFonts w:ascii="Times New Roman" w:hAnsi="Times New Roman" w:cs="Times New Roman"/>
        </w:rPr>
      </w:pPr>
      <w:r>
        <w:rPr>
          <w:rFonts w:ascii="Times New Roman" w:hAnsi="Times New Roman" w:cs="Times New Roman"/>
          <w:b/>
          <w:bCs/>
        </w:rPr>
        <w:lastRenderedPageBreak/>
        <w:tab/>
        <w:t xml:space="preserve">ZAMAWIAJĄCY: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 xml:space="preserve">       WYKONAWCA:</w:t>
      </w:r>
    </w:p>
    <w:p w:rsidR="00DE42B8" w:rsidRDefault="00DE42B8">
      <w:pPr>
        <w:pStyle w:val="Standard"/>
        <w:rPr>
          <w:rFonts w:ascii="Times New Roman" w:hAnsi="Times New Roman" w:cs="Times New Roman"/>
        </w:rPr>
      </w:pPr>
    </w:p>
    <w:sectPr w:rsidR="00DE42B8">
      <w:pgSz w:w="11906" w:h="16838"/>
      <w:pgMar w:top="719" w:right="1286" w:bottom="899" w:left="1080" w:header="0" w:footer="0" w:gutter="0"/>
      <w:cols w:space="708"/>
      <w:formProt w:val="0"/>
      <w:docGrid w:linePitch="10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宋体">
    <w:panose1 w:val="00000000000000000000"/>
    <w:charset w:val="80"/>
    <w:family w:val="roman"/>
    <w:notTrueType/>
    <w:pitch w:val="default"/>
  </w:font>
  <w:font w:name="Arial">
    <w:altName w:val="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MS Sans Serif">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ans-serif">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1097"/>
    <w:multiLevelType w:val="multilevel"/>
    <w:tmpl w:val="39D624FE"/>
    <w:lvl w:ilvl="0">
      <w:start w:val="1"/>
      <w:numFmt w:val="decimal"/>
      <w:lvlText w:val="%1."/>
      <w:lvlJc w:val="left"/>
      <w:pPr>
        <w:tabs>
          <w:tab w:val="num" w:pos="0"/>
        </w:tabs>
        <w:ind w:left="770" w:hanging="360"/>
      </w:pPr>
    </w:lvl>
    <w:lvl w:ilvl="1">
      <w:start w:val="1"/>
      <w:numFmt w:val="lowerLetter"/>
      <w:lvlText w:val="%2."/>
      <w:lvlJc w:val="left"/>
      <w:pPr>
        <w:tabs>
          <w:tab w:val="num" w:pos="0"/>
        </w:tabs>
        <w:ind w:left="1490" w:hanging="360"/>
      </w:pPr>
    </w:lvl>
    <w:lvl w:ilvl="2">
      <w:start w:val="1"/>
      <w:numFmt w:val="lowerRoman"/>
      <w:lvlText w:val="%3."/>
      <w:lvlJc w:val="right"/>
      <w:pPr>
        <w:tabs>
          <w:tab w:val="num" w:pos="0"/>
        </w:tabs>
        <w:ind w:left="2210" w:hanging="180"/>
      </w:pPr>
    </w:lvl>
    <w:lvl w:ilvl="3">
      <w:start w:val="1"/>
      <w:numFmt w:val="decimal"/>
      <w:lvlText w:val="%4."/>
      <w:lvlJc w:val="left"/>
      <w:pPr>
        <w:tabs>
          <w:tab w:val="num" w:pos="0"/>
        </w:tabs>
        <w:ind w:left="2930" w:hanging="360"/>
      </w:pPr>
    </w:lvl>
    <w:lvl w:ilvl="4">
      <w:start w:val="1"/>
      <w:numFmt w:val="lowerLetter"/>
      <w:lvlText w:val="%5."/>
      <w:lvlJc w:val="left"/>
      <w:pPr>
        <w:tabs>
          <w:tab w:val="num" w:pos="0"/>
        </w:tabs>
        <w:ind w:left="3650" w:hanging="360"/>
      </w:pPr>
    </w:lvl>
    <w:lvl w:ilvl="5">
      <w:start w:val="1"/>
      <w:numFmt w:val="lowerRoman"/>
      <w:lvlText w:val="%6."/>
      <w:lvlJc w:val="right"/>
      <w:pPr>
        <w:tabs>
          <w:tab w:val="num" w:pos="0"/>
        </w:tabs>
        <w:ind w:left="4370" w:hanging="180"/>
      </w:pPr>
    </w:lvl>
    <w:lvl w:ilvl="6">
      <w:start w:val="1"/>
      <w:numFmt w:val="decimal"/>
      <w:lvlText w:val="%7."/>
      <w:lvlJc w:val="left"/>
      <w:pPr>
        <w:tabs>
          <w:tab w:val="num" w:pos="0"/>
        </w:tabs>
        <w:ind w:left="5090" w:hanging="360"/>
      </w:pPr>
    </w:lvl>
    <w:lvl w:ilvl="7">
      <w:start w:val="1"/>
      <w:numFmt w:val="lowerLetter"/>
      <w:lvlText w:val="%8."/>
      <w:lvlJc w:val="left"/>
      <w:pPr>
        <w:tabs>
          <w:tab w:val="num" w:pos="0"/>
        </w:tabs>
        <w:ind w:left="5810" w:hanging="360"/>
      </w:pPr>
    </w:lvl>
    <w:lvl w:ilvl="8">
      <w:start w:val="1"/>
      <w:numFmt w:val="lowerRoman"/>
      <w:lvlText w:val="%9."/>
      <w:lvlJc w:val="right"/>
      <w:pPr>
        <w:tabs>
          <w:tab w:val="num" w:pos="0"/>
        </w:tabs>
        <w:ind w:left="6530" w:hanging="180"/>
      </w:pPr>
    </w:lvl>
  </w:abstractNum>
  <w:abstractNum w:abstractNumId="1" w15:restartNumberingAfterBreak="0">
    <w:nsid w:val="176A7E20"/>
    <w:multiLevelType w:val="multilevel"/>
    <w:tmpl w:val="EFCE57A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2" w15:restartNumberingAfterBreak="0">
    <w:nsid w:val="194F1F19"/>
    <w:multiLevelType w:val="multilevel"/>
    <w:tmpl w:val="6958D206"/>
    <w:lvl w:ilvl="0">
      <w:start w:val="2"/>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3" w15:restartNumberingAfterBreak="0">
    <w:nsid w:val="1ED86EAA"/>
    <w:multiLevelType w:val="multilevel"/>
    <w:tmpl w:val="7C4A7EE8"/>
    <w:lvl w:ilvl="0">
      <w:start w:val="1"/>
      <w:numFmt w:val="decimal"/>
      <w:lvlText w:val="%1."/>
      <w:lvlJc w:val="left"/>
      <w:pPr>
        <w:tabs>
          <w:tab w:val="num" w:pos="0"/>
        </w:tabs>
        <w:ind w:left="720" w:hanging="360"/>
      </w:pPr>
      <w:rPr>
        <w:rFonts w:cs="Times New Roman"/>
        <w:b w:val="0"/>
        <w:bCs w:val="0"/>
        <w:sz w:val="22"/>
        <w:szCs w:val="22"/>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4" w15:restartNumberingAfterBreak="0">
    <w:nsid w:val="240D2F7A"/>
    <w:multiLevelType w:val="multilevel"/>
    <w:tmpl w:val="2F16E7DA"/>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1.%2.%3."/>
      <w:lvlJc w:val="right"/>
      <w:pPr>
        <w:tabs>
          <w:tab w:val="num" w:pos="0"/>
        </w:tabs>
        <w:ind w:left="3780" w:hanging="180"/>
      </w:pPr>
    </w:lvl>
    <w:lvl w:ilvl="3">
      <w:start w:val="1"/>
      <w:numFmt w:val="decimal"/>
      <w:lvlText w:val="%1.%2.%3.%4."/>
      <w:lvlJc w:val="left"/>
      <w:pPr>
        <w:tabs>
          <w:tab w:val="num" w:pos="0"/>
        </w:tabs>
        <w:ind w:left="4500" w:hanging="360"/>
      </w:pPr>
    </w:lvl>
    <w:lvl w:ilvl="4">
      <w:start w:val="1"/>
      <w:numFmt w:val="lowerLetter"/>
      <w:lvlText w:val="%1.%2.%3.%4.%5."/>
      <w:lvlJc w:val="left"/>
      <w:pPr>
        <w:tabs>
          <w:tab w:val="num" w:pos="0"/>
        </w:tabs>
        <w:ind w:left="5220" w:hanging="360"/>
      </w:pPr>
    </w:lvl>
    <w:lvl w:ilvl="5">
      <w:start w:val="1"/>
      <w:numFmt w:val="lowerRoman"/>
      <w:lvlText w:val="%1.%2.%3.%4.%5.%6."/>
      <w:lvlJc w:val="right"/>
      <w:pPr>
        <w:tabs>
          <w:tab w:val="num" w:pos="0"/>
        </w:tabs>
        <w:ind w:left="5940" w:hanging="180"/>
      </w:pPr>
    </w:lvl>
    <w:lvl w:ilvl="6">
      <w:start w:val="1"/>
      <w:numFmt w:val="decimal"/>
      <w:lvlText w:val="%1.%2.%3.%4.%5.%6.%7."/>
      <w:lvlJc w:val="left"/>
      <w:pPr>
        <w:tabs>
          <w:tab w:val="num" w:pos="0"/>
        </w:tabs>
        <w:ind w:left="6660" w:hanging="360"/>
      </w:pPr>
    </w:lvl>
    <w:lvl w:ilvl="7">
      <w:start w:val="1"/>
      <w:numFmt w:val="lowerLetter"/>
      <w:lvlText w:val="%1.%2.%3.%4.%5.%6.%7.%8."/>
      <w:lvlJc w:val="left"/>
      <w:pPr>
        <w:tabs>
          <w:tab w:val="num" w:pos="0"/>
        </w:tabs>
        <w:ind w:left="7380" w:hanging="360"/>
      </w:pPr>
    </w:lvl>
    <w:lvl w:ilvl="8">
      <w:start w:val="1"/>
      <w:numFmt w:val="lowerRoman"/>
      <w:lvlText w:val="%1.%2.%3.%4.%5.%6.%7.%8.%9."/>
      <w:lvlJc w:val="right"/>
      <w:pPr>
        <w:tabs>
          <w:tab w:val="num" w:pos="0"/>
        </w:tabs>
        <w:ind w:left="8100" w:hanging="180"/>
      </w:pPr>
    </w:lvl>
  </w:abstractNum>
  <w:abstractNum w:abstractNumId="5" w15:restartNumberingAfterBreak="0">
    <w:nsid w:val="2B9C412C"/>
    <w:multiLevelType w:val="multilevel"/>
    <w:tmpl w:val="DAE89B08"/>
    <w:lvl w:ilvl="0">
      <w:start w:val="1"/>
      <w:numFmt w:val="decimal"/>
      <w:lvlText w:val="%1."/>
      <w:lvlJc w:val="left"/>
      <w:pPr>
        <w:tabs>
          <w:tab w:val="num" w:pos="0"/>
        </w:tabs>
        <w:ind w:left="0" w:firstLine="0"/>
      </w:pPr>
    </w:lvl>
    <w:lvl w:ilvl="1">
      <w:start w:val="1"/>
      <w:numFmt w:val="none"/>
      <w:suff w:val="nothing"/>
      <w:lvlText w:val="%2"/>
      <w:lvlJc w:val="left"/>
      <w:pPr>
        <w:tabs>
          <w:tab w:val="num" w:pos="0"/>
        </w:tabs>
        <w:ind w:left="1080" w:hanging="360"/>
      </w:pPr>
    </w:lvl>
    <w:lvl w:ilvl="2">
      <w:start w:val="1"/>
      <w:numFmt w:val="none"/>
      <w:suff w:val="nothing"/>
      <w:lvlText w:val="%3"/>
      <w:lvlJc w:val="left"/>
      <w:pPr>
        <w:tabs>
          <w:tab w:val="num" w:pos="0"/>
        </w:tabs>
        <w:ind w:left="1440" w:hanging="360"/>
      </w:pPr>
    </w:lvl>
    <w:lvl w:ilvl="3">
      <w:start w:val="1"/>
      <w:numFmt w:val="none"/>
      <w:suff w:val="nothing"/>
      <w:lvlText w:val="%4"/>
      <w:lvlJc w:val="left"/>
      <w:pPr>
        <w:tabs>
          <w:tab w:val="num" w:pos="0"/>
        </w:tabs>
        <w:ind w:left="1800" w:hanging="360"/>
      </w:p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6" w15:restartNumberingAfterBreak="0">
    <w:nsid w:val="30393FD9"/>
    <w:multiLevelType w:val="multilevel"/>
    <w:tmpl w:val="653E873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7" w15:restartNumberingAfterBreak="0">
    <w:nsid w:val="322B63AA"/>
    <w:multiLevelType w:val="multilevel"/>
    <w:tmpl w:val="74A66AD0"/>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1.%2.%3."/>
      <w:lvlJc w:val="right"/>
      <w:pPr>
        <w:tabs>
          <w:tab w:val="num" w:pos="0"/>
        </w:tabs>
        <w:ind w:left="3240" w:hanging="180"/>
      </w:pPr>
    </w:lvl>
    <w:lvl w:ilvl="3">
      <w:start w:val="1"/>
      <w:numFmt w:val="decimal"/>
      <w:lvlText w:val="%1.%2.%3.%4."/>
      <w:lvlJc w:val="left"/>
      <w:pPr>
        <w:tabs>
          <w:tab w:val="num" w:pos="0"/>
        </w:tabs>
        <w:ind w:left="3960" w:hanging="360"/>
      </w:pPr>
    </w:lvl>
    <w:lvl w:ilvl="4">
      <w:start w:val="1"/>
      <w:numFmt w:val="lowerLetter"/>
      <w:lvlText w:val="%1.%2.%3.%4.%5."/>
      <w:lvlJc w:val="left"/>
      <w:pPr>
        <w:tabs>
          <w:tab w:val="num" w:pos="0"/>
        </w:tabs>
        <w:ind w:left="4680" w:hanging="360"/>
      </w:pPr>
    </w:lvl>
    <w:lvl w:ilvl="5">
      <w:start w:val="1"/>
      <w:numFmt w:val="lowerRoman"/>
      <w:lvlText w:val="%1.%2.%3.%4.%5.%6."/>
      <w:lvlJc w:val="right"/>
      <w:pPr>
        <w:tabs>
          <w:tab w:val="num" w:pos="0"/>
        </w:tabs>
        <w:ind w:left="5400" w:hanging="180"/>
      </w:pPr>
    </w:lvl>
    <w:lvl w:ilvl="6">
      <w:start w:val="1"/>
      <w:numFmt w:val="decimal"/>
      <w:lvlText w:val="%1.%2.%3.%4.%5.%6.%7."/>
      <w:lvlJc w:val="left"/>
      <w:pPr>
        <w:tabs>
          <w:tab w:val="num" w:pos="0"/>
        </w:tabs>
        <w:ind w:left="6120" w:hanging="360"/>
      </w:pPr>
    </w:lvl>
    <w:lvl w:ilvl="7">
      <w:start w:val="1"/>
      <w:numFmt w:val="lowerLetter"/>
      <w:lvlText w:val="%1.%2.%3.%4.%5.%6.%7.%8."/>
      <w:lvlJc w:val="left"/>
      <w:pPr>
        <w:tabs>
          <w:tab w:val="num" w:pos="0"/>
        </w:tabs>
        <w:ind w:left="6840" w:hanging="360"/>
      </w:pPr>
    </w:lvl>
    <w:lvl w:ilvl="8">
      <w:start w:val="1"/>
      <w:numFmt w:val="lowerRoman"/>
      <w:lvlText w:val="%1.%2.%3.%4.%5.%6.%7.%8.%9."/>
      <w:lvlJc w:val="right"/>
      <w:pPr>
        <w:tabs>
          <w:tab w:val="num" w:pos="0"/>
        </w:tabs>
        <w:ind w:left="7560" w:hanging="180"/>
      </w:pPr>
    </w:lvl>
  </w:abstractNum>
  <w:abstractNum w:abstractNumId="8" w15:restartNumberingAfterBreak="0">
    <w:nsid w:val="370C7D61"/>
    <w:multiLevelType w:val="hybridMultilevel"/>
    <w:tmpl w:val="6DF4C2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C00703"/>
    <w:multiLevelType w:val="multilevel"/>
    <w:tmpl w:val="5E508D8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10" w15:restartNumberingAfterBreak="0">
    <w:nsid w:val="465025BB"/>
    <w:multiLevelType w:val="multilevel"/>
    <w:tmpl w:val="478067CA"/>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rPr>
        <w:b w:val="0"/>
        <w:bCs w:val="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 w15:restartNumberingAfterBreak="0">
    <w:nsid w:val="47140ACE"/>
    <w:multiLevelType w:val="multilevel"/>
    <w:tmpl w:val="501EDD04"/>
    <w:lvl w:ilvl="0">
      <w:start w:val="2"/>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2" w15:restartNumberingAfterBreak="0">
    <w:nsid w:val="4792698D"/>
    <w:multiLevelType w:val="multilevel"/>
    <w:tmpl w:val="23A83C7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3" w15:restartNumberingAfterBreak="0">
    <w:nsid w:val="4A0612B8"/>
    <w:multiLevelType w:val="multilevel"/>
    <w:tmpl w:val="7E1EAA3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4" w15:restartNumberingAfterBreak="0">
    <w:nsid w:val="59637616"/>
    <w:multiLevelType w:val="multilevel"/>
    <w:tmpl w:val="F72ABD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Symbol" w:hAnsi="Symbol" w:cs="Symbol" w:hint="default"/>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5" w15:restartNumberingAfterBreak="0">
    <w:nsid w:val="62B16702"/>
    <w:multiLevelType w:val="hybridMultilevel"/>
    <w:tmpl w:val="901062F6"/>
    <w:lvl w:ilvl="0" w:tplc="9FD056AC">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C90585"/>
    <w:multiLevelType w:val="multilevel"/>
    <w:tmpl w:val="CAE2FBA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7" w15:restartNumberingAfterBreak="0">
    <w:nsid w:val="640F5593"/>
    <w:multiLevelType w:val="multilevel"/>
    <w:tmpl w:val="497EE85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8" w15:restartNumberingAfterBreak="0">
    <w:nsid w:val="6C0F5621"/>
    <w:multiLevelType w:val="multilevel"/>
    <w:tmpl w:val="EBB6373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9" w15:restartNumberingAfterBreak="0">
    <w:nsid w:val="6C5F48C5"/>
    <w:multiLevelType w:val="multilevel"/>
    <w:tmpl w:val="D9623DB8"/>
    <w:lvl w:ilvl="0">
      <w:numFmt w:val="bullet"/>
      <w:lvlText w:val=""/>
      <w:lvlJc w:val="left"/>
      <w:pPr>
        <w:tabs>
          <w:tab w:val="num" w:pos="0"/>
        </w:tabs>
        <w:ind w:left="1500" w:hanging="360"/>
      </w:pPr>
      <w:rPr>
        <w:rFonts w:ascii="Symbol" w:hAnsi="Symbol" w:cs="Symbol" w:hint="default"/>
      </w:rPr>
    </w:lvl>
    <w:lvl w:ilvl="1">
      <w:numFmt w:val="bullet"/>
      <w:lvlText w:val="o"/>
      <w:lvlJc w:val="left"/>
      <w:pPr>
        <w:tabs>
          <w:tab w:val="num" w:pos="0"/>
        </w:tabs>
        <w:ind w:left="2220" w:hanging="360"/>
      </w:pPr>
      <w:rPr>
        <w:rFonts w:ascii="Courier New" w:hAnsi="Courier New" w:cs="Courier New" w:hint="default"/>
      </w:rPr>
    </w:lvl>
    <w:lvl w:ilvl="2">
      <w:numFmt w:val="bullet"/>
      <w:lvlText w:val=""/>
      <w:lvlJc w:val="left"/>
      <w:pPr>
        <w:tabs>
          <w:tab w:val="num" w:pos="0"/>
        </w:tabs>
        <w:ind w:left="2940" w:hanging="360"/>
      </w:pPr>
      <w:rPr>
        <w:rFonts w:ascii="Wingdings" w:hAnsi="Wingdings" w:cs="Wingdings" w:hint="default"/>
      </w:rPr>
    </w:lvl>
    <w:lvl w:ilvl="3">
      <w:numFmt w:val="bullet"/>
      <w:lvlText w:val=""/>
      <w:lvlJc w:val="left"/>
      <w:pPr>
        <w:tabs>
          <w:tab w:val="num" w:pos="0"/>
        </w:tabs>
        <w:ind w:left="3660" w:hanging="360"/>
      </w:pPr>
      <w:rPr>
        <w:rFonts w:ascii="Symbol" w:hAnsi="Symbol" w:cs="Symbol" w:hint="default"/>
      </w:rPr>
    </w:lvl>
    <w:lvl w:ilvl="4">
      <w:numFmt w:val="bullet"/>
      <w:lvlText w:val="o"/>
      <w:lvlJc w:val="left"/>
      <w:pPr>
        <w:tabs>
          <w:tab w:val="num" w:pos="0"/>
        </w:tabs>
        <w:ind w:left="4380" w:hanging="360"/>
      </w:pPr>
      <w:rPr>
        <w:rFonts w:ascii="Courier New" w:hAnsi="Courier New" w:cs="Courier New" w:hint="default"/>
      </w:rPr>
    </w:lvl>
    <w:lvl w:ilvl="5">
      <w:numFmt w:val="bullet"/>
      <w:lvlText w:val=""/>
      <w:lvlJc w:val="left"/>
      <w:pPr>
        <w:tabs>
          <w:tab w:val="num" w:pos="0"/>
        </w:tabs>
        <w:ind w:left="5100" w:hanging="360"/>
      </w:pPr>
      <w:rPr>
        <w:rFonts w:ascii="Wingdings" w:hAnsi="Wingdings" w:cs="Wingdings" w:hint="default"/>
      </w:rPr>
    </w:lvl>
    <w:lvl w:ilvl="6">
      <w:numFmt w:val="bullet"/>
      <w:lvlText w:val=""/>
      <w:lvlJc w:val="left"/>
      <w:pPr>
        <w:tabs>
          <w:tab w:val="num" w:pos="0"/>
        </w:tabs>
        <w:ind w:left="5820" w:hanging="360"/>
      </w:pPr>
      <w:rPr>
        <w:rFonts w:ascii="Symbol" w:hAnsi="Symbol" w:cs="Symbol" w:hint="default"/>
      </w:rPr>
    </w:lvl>
    <w:lvl w:ilvl="7">
      <w:numFmt w:val="bullet"/>
      <w:lvlText w:val="o"/>
      <w:lvlJc w:val="left"/>
      <w:pPr>
        <w:tabs>
          <w:tab w:val="num" w:pos="0"/>
        </w:tabs>
        <w:ind w:left="6540" w:hanging="360"/>
      </w:pPr>
      <w:rPr>
        <w:rFonts w:ascii="Courier New" w:hAnsi="Courier New" w:cs="Courier New" w:hint="default"/>
      </w:rPr>
    </w:lvl>
    <w:lvl w:ilvl="8">
      <w:numFmt w:val="bullet"/>
      <w:lvlText w:val=""/>
      <w:lvlJc w:val="left"/>
      <w:pPr>
        <w:tabs>
          <w:tab w:val="num" w:pos="0"/>
        </w:tabs>
        <w:ind w:left="7260" w:hanging="360"/>
      </w:pPr>
      <w:rPr>
        <w:rFonts w:ascii="Wingdings" w:hAnsi="Wingdings" w:cs="Wingdings" w:hint="default"/>
      </w:rPr>
    </w:lvl>
  </w:abstractNum>
  <w:abstractNum w:abstractNumId="20" w15:restartNumberingAfterBreak="0">
    <w:nsid w:val="77E13712"/>
    <w:multiLevelType w:val="multilevel"/>
    <w:tmpl w:val="D1F09418"/>
    <w:lvl w:ilvl="0">
      <w:start w:val="5"/>
      <w:numFmt w:val="lowerLetter"/>
      <w:lvlText w:val="%1."/>
      <w:lvlJc w:val="left"/>
      <w:pPr>
        <w:tabs>
          <w:tab w:val="num" w:pos="0"/>
        </w:tabs>
        <w:ind w:left="1440" w:hanging="360"/>
      </w:pPr>
    </w:lvl>
    <w:lvl w:ilvl="1">
      <w:start w:val="1"/>
      <w:numFmt w:val="decimal"/>
      <w:lvlText w:val="%2)"/>
      <w:lvlJc w:val="left"/>
      <w:pPr>
        <w:tabs>
          <w:tab w:val="num" w:pos="0"/>
        </w:tabs>
        <w:ind w:left="1440" w:hanging="360"/>
      </w:pPr>
    </w:lvl>
    <w:lvl w:ilvl="2">
      <w:start w:val="1"/>
      <w:numFmt w:val="lowerLetter"/>
      <w:lvlText w:val="%1.%2.%3)"/>
      <w:lvlJc w:val="left"/>
      <w:pPr>
        <w:tabs>
          <w:tab w:val="num" w:pos="0"/>
        </w:tabs>
        <w:ind w:left="2340" w:hanging="36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1" w15:restartNumberingAfterBreak="0">
    <w:nsid w:val="798000EE"/>
    <w:multiLevelType w:val="hybridMultilevel"/>
    <w:tmpl w:val="6DF4C23A"/>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3401954">
    <w:abstractNumId w:val="14"/>
  </w:num>
  <w:num w:numId="2" w16cid:durableId="42994444">
    <w:abstractNumId w:val="7"/>
  </w:num>
  <w:num w:numId="3" w16cid:durableId="1445618265">
    <w:abstractNumId w:val="6"/>
  </w:num>
  <w:num w:numId="4" w16cid:durableId="466312783">
    <w:abstractNumId w:val="19"/>
  </w:num>
  <w:num w:numId="5" w16cid:durableId="632176524">
    <w:abstractNumId w:val="0"/>
  </w:num>
  <w:num w:numId="6" w16cid:durableId="572357054">
    <w:abstractNumId w:val="18"/>
    <w:lvlOverride w:ilvl="0">
      <w:startOverride w:val="1"/>
    </w:lvlOverride>
  </w:num>
  <w:num w:numId="7" w16cid:durableId="709889156">
    <w:abstractNumId w:val="18"/>
  </w:num>
  <w:num w:numId="8" w16cid:durableId="1078208064">
    <w:abstractNumId w:val="18"/>
  </w:num>
  <w:num w:numId="9" w16cid:durableId="532424435">
    <w:abstractNumId w:val="13"/>
    <w:lvlOverride w:ilvl="0">
      <w:startOverride w:val="1"/>
    </w:lvlOverride>
  </w:num>
  <w:num w:numId="10" w16cid:durableId="985360998">
    <w:abstractNumId w:val="2"/>
    <w:lvlOverride w:ilvl="0">
      <w:startOverride w:val="2"/>
    </w:lvlOverride>
  </w:num>
  <w:num w:numId="11" w16cid:durableId="722484965">
    <w:abstractNumId w:val="12"/>
    <w:lvlOverride w:ilvl="0">
      <w:startOverride w:val="1"/>
    </w:lvlOverride>
  </w:num>
  <w:num w:numId="12" w16cid:durableId="112793710">
    <w:abstractNumId w:val="12"/>
  </w:num>
  <w:num w:numId="13" w16cid:durableId="2109428700">
    <w:abstractNumId w:val="17"/>
    <w:lvlOverride w:ilvl="0">
      <w:startOverride w:val="1"/>
    </w:lvlOverride>
  </w:num>
  <w:num w:numId="14" w16cid:durableId="983126059">
    <w:abstractNumId w:val="17"/>
  </w:num>
  <w:num w:numId="15" w16cid:durableId="64112070">
    <w:abstractNumId w:val="17"/>
  </w:num>
  <w:num w:numId="16" w16cid:durableId="109052546">
    <w:abstractNumId w:val="17"/>
  </w:num>
  <w:num w:numId="17" w16cid:durableId="596644433">
    <w:abstractNumId w:val="1"/>
    <w:lvlOverride w:ilvl="0">
      <w:startOverride w:val="1"/>
    </w:lvlOverride>
  </w:num>
  <w:num w:numId="18" w16cid:durableId="1807772335">
    <w:abstractNumId w:val="1"/>
  </w:num>
  <w:num w:numId="19" w16cid:durableId="980498921">
    <w:abstractNumId w:val="1"/>
  </w:num>
  <w:num w:numId="20" w16cid:durableId="1695643576">
    <w:abstractNumId w:val="1"/>
  </w:num>
  <w:num w:numId="21" w16cid:durableId="1556045689">
    <w:abstractNumId w:val="1"/>
  </w:num>
  <w:num w:numId="22" w16cid:durableId="1323507895">
    <w:abstractNumId w:val="1"/>
  </w:num>
  <w:num w:numId="23" w16cid:durableId="510726079">
    <w:abstractNumId w:val="1"/>
  </w:num>
  <w:num w:numId="24" w16cid:durableId="580599037">
    <w:abstractNumId w:val="1"/>
  </w:num>
  <w:num w:numId="25" w16cid:durableId="1298100743">
    <w:abstractNumId w:val="1"/>
  </w:num>
  <w:num w:numId="26" w16cid:durableId="1343707283">
    <w:abstractNumId w:val="1"/>
  </w:num>
  <w:num w:numId="27" w16cid:durableId="340788737">
    <w:abstractNumId w:val="1"/>
  </w:num>
  <w:num w:numId="28" w16cid:durableId="1903110">
    <w:abstractNumId w:val="1"/>
  </w:num>
  <w:num w:numId="29" w16cid:durableId="1055549758">
    <w:abstractNumId w:val="1"/>
  </w:num>
  <w:num w:numId="30" w16cid:durableId="182476620">
    <w:abstractNumId w:val="1"/>
  </w:num>
  <w:num w:numId="31" w16cid:durableId="1042174817">
    <w:abstractNumId w:val="1"/>
  </w:num>
  <w:num w:numId="32" w16cid:durableId="77025946">
    <w:abstractNumId w:val="1"/>
  </w:num>
  <w:num w:numId="33" w16cid:durableId="2098741929">
    <w:abstractNumId w:val="1"/>
  </w:num>
  <w:num w:numId="34" w16cid:durableId="202910081">
    <w:abstractNumId w:val="1"/>
  </w:num>
  <w:num w:numId="35" w16cid:durableId="1692681640">
    <w:abstractNumId w:val="1"/>
  </w:num>
  <w:num w:numId="36" w16cid:durableId="400717929">
    <w:abstractNumId w:val="1"/>
  </w:num>
  <w:num w:numId="37" w16cid:durableId="86002693">
    <w:abstractNumId w:val="1"/>
  </w:num>
  <w:num w:numId="38" w16cid:durableId="1517772164">
    <w:abstractNumId w:val="5"/>
    <w:lvlOverride w:ilvl="0">
      <w:startOverride w:val="1"/>
    </w:lvlOverride>
  </w:num>
  <w:num w:numId="39" w16cid:durableId="978263358">
    <w:abstractNumId w:val="5"/>
  </w:num>
  <w:num w:numId="40" w16cid:durableId="644555110">
    <w:abstractNumId w:val="10"/>
    <w:lvlOverride w:ilvl="0">
      <w:startOverride w:val="1"/>
    </w:lvlOverride>
  </w:num>
  <w:num w:numId="41" w16cid:durableId="81338762">
    <w:abstractNumId w:val="10"/>
  </w:num>
  <w:num w:numId="42" w16cid:durableId="1982035422">
    <w:abstractNumId w:val="10"/>
  </w:num>
  <w:num w:numId="43" w16cid:durableId="1249273444">
    <w:abstractNumId w:val="10"/>
  </w:num>
  <w:num w:numId="44" w16cid:durableId="1509171788">
    <w:abstractNumId w:val="10"/>
  </w:num>
  <w:num w:numId="45" w16cid:durableId="1028872121">
    <w:abstractNumId w:val="10"/>
  </w:num>
  <w:num w:numId="46" w16cid:durableId="1443300870">
    <w:abstractNumId w:val="20"/>
    <w:lvlOverride w:ilvl="0">
      <w:startOverride w:val="5"/>
    </w:lvlOverride>
  </w:num>
  <w:num w:numId="47" w16cid:durableId="317880523">
    <w:abstractNumId w:val="20"/>
  </w:num>
  <w:num w:numId="48" w16cid:durableId="517934107">
    <w:abstractNumId w:val="10"/>
  </w:num>
  <w:num w:numId="49" w16cid:durableId="1806855307">
    <w:abstractNumId w:val="10"/>
  </w:num>
  <w:num w:numId="50" w16cid:durableId="1290089577">
    <w:abstractNumId w:val="10"/>
  </w:num>
  <w:num w:numId="51" w16cid:durableId="1680740663">
    <w:abstractNumId w:val="10"/>
  </w:num>
  <w:num w:numId="52" w16cid:durableId="698973098">
    <w:abstractNumId w:val="10"/>
  </w:num>
  <w:num w:numId="53" w16cid:durableId="2023700756">
    <w:abstractNumId w:val="10"/>
  </w:num>
  <w:num w:numId="54" w16cid:durableId="200092859">
    <w:abstractNumId w:val="10"/>
  </w:num>
  <w:num w:numId="55" w16cid:durableId="1444575167">
    <w:abstractNumId w:val="17"/>
  </w:num>
  <w:num w:numId="56" w16cid:durableId="1458833338">
    <w:abstractNumId w:val="20"/>
  </w:num>
  <w:num w:numId="57" w16cid:durableId="2085377404">
    <w:abstractNumId w:val="20"/>
  </w:num>
  <w:num w:numId="58" w16cid:durableId="1994672760">
    <w:abstractNumId w:val="20"/>
  </w:num>
  <w:num w:numId="59" w16cid:durableId="294995732">
    <w:abstractNumId w:val="20"/>
  </w:num>
  <w:num w:numId="60" w16cid:durableId="1147815710">
    <w:abstractNumId w:val="20"/>
  </w:num>
  <w:num w:numId="61" w16cid:durableId="1909534740">
    <w:abstractNumId w:val="20"/>
  </w:num>
  <w:num w:numId="62" w16cid:durableId="286664732">
    <w:abstractNumId w:val="20"/>
  </w:num>
  <w:num w:numId="63" w16cid:durableId="1625237612">
    <w:abstractNumId w:val="20"/>
  </w:num>
  <w:num w:numId="64" w16cid:durableId="525560861">
    <w:abstractNumId w:val="20"/>
  </w:num>
  <w:num w:numId="65" w16cid:durableId="1174689651">
    <w:abstractNumId w:val="20"/>
  </w:num>
  <w:num w:numId="66" w16cid:durableId="1019702401">
    <w:abstractNumId w:val="11"/>
    <w:lvlOverride w:ilvl="0">
      <w:startOverride w:val="2"/>
    </w:lvlOverride>
  </w:num>
  <w:num w:numId="67" w16cid:durableId="13458794">
    <w:abstractNumId w:val="4"/>
    <w:lvlOverride w:ilvl="0">
      <w:startOverride w:val="1"/>
    </w:lvlOverride>
  </w:num>
  <w:num w:numId="68" w16cid:durableId="1678775610">
    <w:abstractNumId w:val="4"/>
  </w:num>
  <w:num w:numId="69" w16cid:durableId="600573069">
    <w:abstractNumId w:val="16"/>
    <w:lvlOverride w:ilvl="0">
      <w:startOverride w:val="1"/>
    </w:lvlOverride>
  </w:num>
  <w:num w:numId="70" w16cid:durableId="969434057">
    <w:abstractNumId w:val="16"/>
  </w:num>
  <w:num w:numId="71" w16cid:durableId="940918004">
    <w:abstractNumId w:val="16"/>
  </w:num>
  <w:num w:numId="72" w16cid:durableId="422604787">
    <w:abstractNumId w:val="16"/>
  </w:num>
  <w:num w:numId="73" w16cid:durableId="769930496">
    <w:abstractNumId w:val="16"/>
  </w:num>
  <w:num w:numId="74" w16cid:durableId="525607429">
    <w:abstractNumId w:val="9"/>
    <w:lvlOverride w:ilvl="0">
      <w:startOverride w:val="1"/>
    </w:lvlOverride>
  </w:num>
  <w:num w:numId="75" w16cid:durableId="809369804">
    <w:abstractNumId w:val="9"/>
  </w:num>
  <w:num w:numId="76" w16cid:durableId="1020358067">
    <w:abstractNumId w:val="9"/>
  </w:num>
  <w:num w:numId="77" w16cid:durableId="284390346">
    <w:abstractNumId w:val="9"/>
  </w:num>
  <w:num w:numId="78" w16cid:durableId="264970251">
    <w:abstractNumId w:val="9"/>
  </w:num>
  <w:num w:numId="79" w16cid:durableId="1432820524">
    <w:abstractNumId w:val="3"/>
    <w:lvlOverride w:ilvl="0">
      <w:startOverride w:val="1"/>
    </w:lvlOverride>
  </w:num>
  <w:num w:numId="80" w16cid:durableId="204564552">
    <w:abstractNumId w:val="3"/>
  </w:num>
  <w:num w:numId="81" w16cid:durableId="667098637">
    <w:abstractNumId w:val="3"/>
  </w:num>
  <w:num w:numId="82" w16cid:durableId="2081635866">
    <w:abstractNumId w:val="3"/>
  </w:num>
  <w:num w:numId="83" w16cid:durableId="124391674">
    <w:abstractNumId w:val="3"/>
  </w:num>
  <w:num w:numId="84" w16cid:durableId="716663239">
    <w:abstractNumId w:val="3"/>
  </w:num>
  <w:num w:numId="85" w16cid:durableId="21396677">
    <w:abstractNumId w:val="3"/>
  </w:num>
  <w:num w:numId="86" w16cid:durableId="2012489378">
    <w:abstractNumId w:val="3"/>
  </w:num>
  <w:num w:numId="87" w16cid:durableId="902447142">
    <w:abstractNumId w:val="3"/>
  </w:num>
  <w:num w:numId="88" w16cid:durableId="64570849">
    <w:abstractNumId w:val="3"/>
  </w:num>
  <w:num w:numId="89" w16cid:durableId="2029138717">
    <w:abstractNumId w:val="3"/>
  </w:num>
  <w:num w:numId="90" w16cid:durableId="1001354943">
    <w:abstractNumId w:val="3"/>
  </w:num>
  <w:num w:numId="91" w16cid:durableId="2098091346">
    <w:abstractNumId w:val="3"/>
  </w:num>
  <w:num w:numId="92" w16cid:durableId="1295600226">
    <w:abstractNumId w:val="3"/>
  </w:num>
  <w:num w:numId="93" w16cid:durableId="1782846129">
    <w:abstractNumId w:val="3"/>
  </w:num>
  <w:num w:numId="94" w16cid:durableId="2119837459">
    <w:abstractNumId w:val="15"/>
  </w:num>
  <w:num w:numId="95" w16cid:durableId="1710229384">
    <w:abstractNumId w:val="8"/>
  </w:num>
  <w:num w:numId="96" w16cid:durableId="1191187552">
    <w:abstractNumId w:val="2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2B8"/>
    <w:rsid w:val="00173D73"/>
    <w:rsid w:val="001C541D"/>
    <w:rsid w:val="003852D0"/>
    <w:rsid w:val="003C77B3"/>
    <w:rsid w:val="004D270C"/>
    <w:rsid w:val="004D74A7"/>
    <w:rsid w:val="00585635"/>
    <w:rsid w:val="00657C89"/>
    <w:rsid w:val="00701A35"/>
    <w:rsid w:val="00782CDB"/>
    <w:rsid w:val="007C17F3"/>
    <w:rsid w:val="007E07AD"/>
    <w:rsid w:val="00880A76"/>
    <w:rsid w:val="008B6EF3"/>
    <w:rsid w:val="00B5744C"/>
    <w:rsid w:val="00B821B4"/>
    <w:rsid w:val="00BE1C8F"/>
    <w:rsid w:val="00BF0B02"/>
    <w:rsid w:val="00C3753A"/>
    <w:rsid w:val="00D8408D"/>
    <w:rsid w:val="00D945D6"/>
    <w:rsid w:val="00DA0E67"/>
    <w:rsid w:val="00DE42B8"/>
    <w:rsid w:val="00E157D1"/>
    <w:rsid w:val="00E852CB"/>
    <w:rsid w:val="00EA7F5D"/>
    <w:rsid w:val="00F33FD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73A1"/>
  <w15:docId w15:val="{E78137CD-CB79-484C-8DF2-CC93EC79F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kern w:val="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paragraph" w:styleId="Nagwek1">
    <w:name w:val="heading 1"/>
    <w:basedOn w:val="Standard"/>
    <w:next w:val="Textbody"/>
    <w:uiPriority w:val="9"/>
    <w:qFormat/>
    <w:pPr>
      <w:keepNext/>
      <w:spacing w:before="240" w:after="60"/>
      <w:outlineLvl w:val="0"/>
    </w:pPr>
    <w:rPr>
      <w:rFonts w:ascii="Cambria" w:hAnsi="Cambria"/>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hAnsi="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2z0">
    <w:name w:val="WW8Num2z0"/>
    <w:qFormat/>
    <w:rPr>
      <w:rFonts w:ascii="Times New Roman" w:hAnsi="Times New Roman" w:cs="Times New Roman"/>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Book Antiqua" w:hAnsi="Book Antiqua" w:cs="Book Antiqu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bCs/>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cs="Times New Roman"/>
    </w:rPr>
  </w:style>
  <w:style w:type="character" w:customStyle="1" w:styleId="WW8Num8z0">
    <w:name w:val="WW8Num8z0"/>
    <w:qFormat/>
    <w:rPr>
      <w:rFonts w:ascii="Times New Roman" w:hAnsi="Times New Roman" w:cs="Times New Roman"/>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cs="Times New Roman"/>
    </w:rPr>
  </w:style>
  <w:style w:type="character" w:customStyle="1" w:styleId="WW8Num10z0">
    <w:name w:val="WW8Num10z0"/>
    <w:qFormat/>
    <w:rPr>
      <w:rFonts w:ascii="Times New Roman" w:hAnsi="Times New Roman" w:cs="Times New Roma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Times New Roman" w:hAnsi="Times New Roman" w:cs="Times New Roman"/>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text">
    <w:name w:val="text"/>
    <w:basedOn w:val="Domylnaczcionkaakapitu"/>
    <w:qFormat/>
  </w:style>
  <w:style w:type="character" w:customStyle="1" w:styleId="StrongEmphasis">
    <w:name w:val="Strong Emphasis"/>
    <w:qFormat/>
    <w:rPr>
      <w:b/>
      <w:bCs/>
    </w:rPr>
  </w:style>
  <w:style w:type="character" w:customStyle="1" w:styleId="ZnakZnak">
    <w:name w:val="Znak Znak"/>
    <w:qFormat/>
    <w:rPr>
      <w:rFonts w:ascii="Cambria" w:eastAsia="Times New Roman" w:hAnsi="Cambria" w:cs="Times New Roman"/>
      <w:b/>
      <w:bCs/>
      <w:sz w:val="32"/>
      <w:szCs w:val="32"/>
    </w:rPr>
  </w:style>
  <w:style w:type="character" w:customStyle="1" w:styleId="Internetlink">
    <w:name w:val="Internet link"/>
    <w:basedOn w:val="Domylnaczcionkaakapitu"/>
    <w:qFormat/>
    <w:rPr>
      <w:color w:val="0000FF"/>
      <w:u w:val="single"/>
    </w:rPr>
  </w:style>
  <w:style w:type="character" w:customStyle="1" w:styleId="WW8Num41z0">
    <w:name w:val="WW8Num41z0"/>
    <w:qFormat/>
    <w:rPr>
      <w:rFonts w:eastAsia="MS Sans Serif"/>
      <w:sz w:val="20"/>
      <w:szCs w:val="20"/>
      <w:lang w:eastAsia="pl-PL"/>
    </w:rPr>
  </w:style>
  <w:style w:type="character" w:customStyle="1" w:styleId="WW8Num41z1">
    <w:name w:val="WW8Num41z1"/>
    <w:qFormat/>
    <w:rPr>
      <w:rFonts w:ascii="Times New Roman" w:hAnsi="Times New Roman" w:cs="Times New Roman"/>
      <w:strike w:val="0"/>
      <w:dstrike w:val="0"/>
      <w:sz w:val="20"/>
      <w:szCs w:val="20"/>
    </w:rPr>
  </w:style>
  <w:style w:type="character" w:customStyle="1" w:styleId="WW8Num41z2">
    <w:name w:val="WW8Num41z2"/>
    <w:qFormat/>
    <w:rPr>
      <w:sz w:val="20"/>
      <w:szCs w:val="20"/>
    </w:rPr>
  </w:style>
  <w:style w:type="character" w:customStyle="1" w:styleId="WW8Num41z3">
    <w:name w:val="WW8Num41z3"/>
    <w:qFormat/>
    <w:rPr>
      <w:rFonts w:ascii="Symbol" w:hAnsi="Symbol" w:cs="Symbol"/>
      <w:color w:val="000000"/>
    </w:rPr>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ascii="Times New Roman" w:eastAsia="Times New Roman" w:hAnsi="Times New Roman" w:cs="Times New Roman"/>
      <w:szCs w:val="20"/>
      <w:lang w:bidi="ar-SA"/>
    </w:rPr>
  </w:style>
  <w:style w:type="character" w:customStyle="1" w:styleId="TematkomentarzaZnak">
    <w:name w:val="Temat komentarza Znak"/>
    <w:basedOn w:val="TekstkomentarzaZnak"/>
    <w:qFormat/>
    <w:rPr>
      <w:rFonts w:ascii="Times New Roman" w:eastAsia="Times New Roman" w:hAnsi="Times New Roman" w:cs="Times New Roman"/>
      <w:b/>
      <w:bCs/>
      <w:szCs w:val="20"/>
      <w:lang w:bidi="ar-SA"/>
    </w:rPr>
  </w:style>
  <w:style w:type="character" w:customStyle="1" w:styleId="TekstdymkaZnak">
    <w:name w:val="Tekst dymka Znak"/>
    <w:basedOn w:val="Domylnaczcionkaakapitu"/>
    <w:qFormat/>
    <w:rPr>
      <w:rFonts w:ascii="Tahoma" w:eastAsia="Times New Roman" w:hAnsi="Tahoma" w:cs="Tahoma"/>
      <w:sz w:val="16"/>
      <w:szCs w:val="16"/>
      <w:lang w:bidi="ar-SA"/>
    </w:rPr>
  </w:style>
  <w:style w:type="character" w:styleId="Hipercze">
    <w:name w:val="Hyperlink"/>
    <w:rPr>
      <w:color w:val="000080"/>
      <w:u w:val="single"/>
    </w:rPr>
  </w:style>
  <w:style w:type="paragraph" w:styleId="Nagwek">
    <w:name w:val="header"/>
    <w:basedOn w:val="Standard"/>
    <w:next w:val="Tekstpodstawowy"/>
    <w:pPr>
      <w:suppressLineNumbers/>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xtbody"/>
    <w:rPr>
      <w:rFonts w:cs="Lucida Sans"/>
    </w:rPr>
  </w:style>
  <w:style w:type="paragraph" w:styleId="Legenda">
    <w:name w:val="caption"/>
    <w:basedOn w:val="Standard"/>
    <w:qFormat/>
    <w:pPr>
      <w:suppressLineNumbers/>
      <w:spacing w:before="120" w:after="120"/>
    </w:pPr>
    <w:rPr>
      <w:rFonts w:cs="Lucida Sans"/>
      <w:i/>
      <w:iCs/>
    </w:rPr>
  </w:style>
  <w:style w:type="paragraph" w:customStyle="1" w:styleId="Indeks">
    <w:name w:val="Indeks"/>
    <w:basedOn w:val="Standard"/>
    <w:qFormat/>
    <w:pPr>
      <w:suppressLineNumbers/>
    </w:pPr>
    <w:rPr>
      <w:rFonts w:cs="Lucida Sans"/>
    </w:rPr>
  </w:style>
  <w:style w:type="paragraph" w:customStyle="1" w:styleId="Nagwek10">
    <w:name w:val="Nagłówek1"/>
    <w:basedOn w:val="Standard"/>
    <w:next w:val="Textbody"/>
    <w:qFormat/>
    <w:pPr>
      <w:keepNext/>
      <w:spacing w:before="240" w:after="120"/>
    </w:pPr>
    <w:rPr>
      <w:rFonts w:ascii="Arial" w:eastAsia="Microsoft YaHei" w:hAnsi="Arial" w:cs="Lucida Sans"/>
      <w:sz w:val="28"/>
      <w:szCs w:val="28"/>
    </w:rPr>
  </w:style>
  <w:style w:type="paragraph" w:customStyle="1" w:styleId="Standard">
    <w:name w:val="Standard"/>
    <w:qFormat/>
    <w:pPr>
      <w:textAlignment w:val="baseline"/>
    </w:pPr>
    <w:rPr>
      <w:rFonts w:eastAsia="SimSun, 宋体" w:cs="Arial"/>
      <w:sz w:val="24"/>
      <w:lang w:bidi="ar-SA"/>
    </w:rPr>
  </w:style>
  <w:style w:type="paragraph" w:customStyle="1" w:styleId="Textbody">
    <w:name w:val="Text body"/>
    <w:basedOn w:val="Standard"/>
    <w:qFormat/>
    <w:pPr>
      <w:jc w:val="both"/>
    </w:pPr>
    <w:rPr>
      <w:rFonts w:ascii="Garamond" w:hAnsi="Garamond" w:cs="Garamond"/>
      <w:szCs w:val="20"/>
    </w:rPr>
  </w:style>
  <w:style w:type="paragraph" w:customStyle="1" w:styleId="Gwkaistopka">
    <w:name w:val="Główka i stopka"/>
    <w:basedOn w:val="Normalny"/>
    <w:qFormat/>
  </w:style>
  <w:style w:type="paragraph" w:customStyle="1" w:styleId="Rozdzia">
    <w:name w:val="Rozdział"/>
    <w:basedOn w:val="Nagwek2"/>
    <w:qFormat/>
    <w:pPr>
      <w:pageBreakBefore/>
      <w:spacing w:before="0" w:after="180" w:line="360" w:lineRule="auto"/>
      <w:ind w:left="851"/>
      <w:jc w:val="both"/>
    </w:pPr>
    <w:rPr>
      <w:rFonts w:ascii="Arial Narrow" w:hAnsi="Arial Narrow" w:cs="Times New Roman"/>
      <w:bCs w:val="0"/>
      <w:i w:val="0"/>
      <w:iCs w:val="0"/>
      <w:sz w:val="32"/>
      <w:szCs w:val="24"/>
    </w:rPr>
  </w:style>
  <w:style w:type="paragraph" w:customStyle="1" w:styleId="Podrozdzia">
    <w:name w:val="Podrozdział"/>
    <w:basedOn w:val="Rozdzia"/>
    <w:qFormat/>
    <w:pPr>
      <w:spacing w:before="120" w:after="120"/>
      <w:ind w:firstLine="709"/>
    </w:pPr>
    <w:rPr>
      <w:rFonts w:ascii="Times New Roman" w:hAnsi="Times New Roman"/>
      <w:sz w:val="28"/>
    </w:rPr>
  </w:style>
  <w:style w:type="paragraph" w:customStyle="1" w:styleId="StylPodrozdziaPogrubienie">
    <w:name w:val="Styl Podrozdział + Pogrubienie"/>
    <w:basedOn w:val="Rozdzia"/>
    <w:qFormat/>
    <w:rPr>
      <w:rFonts w:ascii="Times New Roman" w:hAnsi="Times New Roman"/>
      <w:b w:val="0"/>
      <w:bCs/>
      <w:sz w:val="28"/>
    </w:rPr>
  </w:style>
  <w:style w:type="paragraph" w:customStyle="1" w:styleId="StylPodrozdziaZlewej0cmPierwszywiersz0cm">
    <w:name w:val="Styl Podrozdział + Z lewej:  0 cm Pierwszy wiersz:  0 cm"/>
    <w:basedOn w:val="Podrozdzia"/>
    <w:qFormat/>
    <w:pPr>
      <w:ind w:left="0" w:firstLine="0"/>
    </w:pPr>
    <w:rPr>
      <w:bCs/>
      <w:szCs w:val="20"/>
    </w:rPr>
  </w:style>
  <w:style w:type="paragraph" w:customStyle="1" w:styleId="tytu">
    <w:name w:val="tytuł"/>
    <w:basedOn w:val="StylPodrozdziaZlewej0cmPierwszywiersz0cm"/>
    <w:qFormat/>
    <w:pPr>
      <w:ind w:left="708"/>
    </w:pPr>
    <w:rPr>
      <w:sz w:val="26"/>
    </w:rPr>
  </w:style>
  <w:style w:type="paragraph" w:customStyle="1" w:styleId="Tekstpodstawowy21">
    <w:name w:val="Tekst podstawowy 21"/>
    <w:basedOn w:val="Standard"/>
    <w:qFormat/>
    <w:pPr>
      <w:jc w:val="both"/>
    </w:pPr>
    <w:rPr>
      <w:rFonts w:ascii="Arial" w:hAnsi="Arial"/>
    </w:rPr>
  </w:style>
  <w:style w:type="paragraph" w:styleId="Bezodstpw">
    <w:name w:val="No Spacing"/>
    <w:qFormat/>
    <w:pPr>
      <w:widowControl w:val="0"/>
      <w:textAlignment w:val="baseline"/>
    </w:pPr>
    <w:rPr>
      <w:rFonts w:ascii="Times New Roman" w:eastAsia="Lucida Sans Unicode" w:hAnsi="Times New Roman" w:cs="Times New Roman"/>
      <w:sz w:val="24"/>
      <w:szCs w:val="20"/>
      <w:lang w:bidi="ar-SA"/>
    </w:rPr>
  </w:style>
  <w:style w:type="paragraph" w:customStyle="1" w:styleId="western">
    <w:name w:val="western"/>
    <w:basedOn w:val="Standard"/>
    <w:qFormat/>
    <w:pPr>
      <w:spacing w:before="280" w:after="280"/>
      <w:jc w:val="both"/>
    </w:pPr>
    <w:rPr>
      <w:rFonts w:ascii="Garamond" w:hAnsi="Garamond" w:cs="Garamond"/>
    </w:rPr>
  </w:style>
  <w:style w:type="paragraph" w:styleId="Stopka">
    <w:name w:val="footer"/>
    <w:basedOn w:val="Standard"/>
    <w:pPr>
      <w:suppressLineNumbers/>
      <w:tabs>
        <w:tab w:val="center" w:pos="4536"/>
        <w:tab w:val="right" w:pos="9072"/>
      </w:tabs>
    </w:pPr>
  </w:style>
  <w:style w:type="paragraph" w:customStyle="1" w:styleId="Textbodyindent">
    <w:name w:val="Text body indent"/>
    <w:basedOn w:val="Standard"/>
    <w:qFormat/>
    <w:pPr>
      <w:spacing w:after="120"/>
      <w:ind w:left="283"/>
    </w:pPr>
  </w:style>
  <w:style w:type="paragraph" w:styleId="Tekstkomentarza">
    <w:name w:val="annotation text"/>
    <w:basedOn w:val="Standard"/>
    <w:rPr>
      <w:sz w:val="20"/>
      <w:szCs w:val="20"/>
    </w:rPr>
  </w:style>
  <w:style w:type="paragraph" w:styleId="Tematkomentarza">
    <w:name w:val="annotation subject"/>
    <w:basedOn w:val="Tekstkomentarza"/>
    <w:qFormat/>
    <w:rPr>
      <w:b/>
      <w:bCs/>
    </w:rPr>
  </w:style>
  <w:style w:type="paragraph" w:styleId="Tekstdymka">
    <w:name w:val="Balloon Text"/>
    <w:basedOn w:val="Standard"/>
    <w:qFormat/>
    <w:rPr>
      <w:rFonts w:ascii="Tahoma" w:hAnsi="Tahoma" w:cs="Tahoma"/>
      <w:sz w:val="16"/>
      <w:szCs w:val="16"/>
    </w:rPr>
  </w:style>
  <w:style w:type="paragraph" w:styleId="Poprawka">
    <w:name w:val="Revision"/>
    <w:qFormat/>
    <w:pPr>
      <w:textAlignment w:val="baseline"/>
    </w:pPr>
    <w:rPr>
      <w:rFonts w:ascii="Times New Roman" w:eastAsia="Times New Roman" w:hAnsi="Times New Roman" w:cs="Times New Roman"/>
      <w:sz w:val="24"/>
      <w:lang w:bidi="ar-SA"/>
    </w:rPr>
  </w:style>
  <w:style w:type="paragraph" w:styleId="Akapitzlist">
    <w:name w:val="List Paragraph"/>
    <w:basedOn w:val="Standard"/>
    <w:qFormat/>
    <w:pPr>
      <w:ind w:left="720"/>
    </w:pPr>
  </w:style>
  <w:style w:type="paragraph" w:customStyle="1" w:styleId="Default">
    <w:name w:val="Default"/>
    <w:rsid w:val="007E07AD"/>
    <w:pPr>
      <w:suppressAutoHyphens w:val="0"/>
      <w:autoSpaceDE w:val="0"/>
      <w:autoSpaceDN w:val="0"/>
      <w:adjustRightInd w:val="0"/>
    </w:pPr>
    <w:rPr>
      <w:rFonts w:ascii="Times New Roman" w:hAnsi="Times New Roman" w:cs="Times New Roman"/>
      <w:color w:val="000000"/>
      <w:kern w:val="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11</Pages>
  <Words>4862</Words>
  <Characters>29176</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Zamek/3/2012</vt:lpstr>
    </vt:vector>
  </TitlesOfParts>
  <Company/>
  <LinksUpToDate>false</LinksUpToDate>
  <CharactersWithSpaces>33971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Zamek/3/2012</dc:title>
  <dc:subject/>
  <dc:creator>Anna</dc:creator>
  <dc:description/>
  <cp:lastModifiedBy>walczak</cp:lastModifiedBy>
  <cp:revision>54</cp:revision>
  <cp:lastPrinted>2025-12-01T08:21:00Z</cp:lastPrinted>
  <dcterms:created xsi:type="dcterms:W3CDTF">2023-11-27T10:40:00Z</dcterms:created>
  <dcterms:modified xsi:type="dcterms:W3CDTF">2025-12-02T10:42:00Z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